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026B" w:rsidRPr="00DB51B1" w:rsidRDefault="006A026B" w:rsidP="006A026B">
      <w:pPr>
        <w:tabs>
          <w:tab w:val="center" w:pos="1980"/>
          <w:tab w:val="center" w:pos="6840"/>
        </w:tabs>
        <w:rPr>
          <w:rFonts w:ascii="Times New Roman" w:hAnsi="Times New Roman"/>
          <w:sz w:val="26"/>
          <w:szCs w:val="26"/>
        </w:rPr>
      </w:pPr>
      <w:r w:rsidRPr="00DB51B1">
        <w:rPr>
          <w:rFonts w:ascii="Times New Roman" w:hAnsi="Times New Roman"/>
          <w:sz w:val="26"/>
          <w:szCs w:val="26"/>
        </w:rPr>
        <w:tab/>
      </w:r>
      <w:r w:rsidR="00B61202">
        <w:rPr>
          <w:rFonts w:ascii="Times New Roman" w:hAnsi="Times New Roman"/>
          <w:sz w:val="26"/>
          <w:szCs w:val="26"/>
        </w:rPr>
        <w:t xml:space="preserve">  </w:t>
      </w:r>
      <w:r w:rsidRPr="00DB51B1">
        <w:rPr>
          <w:rFonts w:ascii="Times New Roman" w:hAnsi="Times New Roman"/>
          <w:sz w:val="26"/>
          <w:szCs w:val="26"/>
        </w:rPr>
        <w:t xml:space="preserve">LIÊN ĐOÀN LAO ĐỘNG </w:t>
      </w:r>
      <w:r w:rsidRPr="00DB51B1">
        <w:rPr>
          <w:rFonts w:ascii="Times New Roman" w:hAnsi="Times New Roman"/>
          <w:sz w:val="26"/>
          <w:szCs w:val="26"/>
        </w:rPr>
        <w:tab/>
      </w:r>
      <w:r w:rsidRPr="00DB51B1">
        <w:rPr>
          <w:rFonts w:ascii="Times New Roman" w:hAnsi="Times New Roman"/>
          <w:b/>
          <w:bCs/>
          <w:sz w:val="26"/>
          <w:szCs w:val="26"/>
        </w:rPr>
        <w:t>CỘNG HÒA XÃ HỘI CHỦ NGHĨA VIỆT NAM</w:t>
      </w:r>
    </w:p>
    <w:p w:rsidR="006A026B" w:rsidRPr="00DB51B1" w:rsidRDefault="006A026B" w:rsidP="006A026B">
      <w:pPr>
        <w:tabs>
          <w:tab w:val="center" w:pos="1980"/>
          <w:tab w:val="center" w:pos="6840"/>
        </w:tabs>
        <w:rPr>
          <w:rFonts w:ascii="Times New Roman" w:hAnsi="Times New Roman"/>
          <w:sz w:val="26"/>
          <w:szCs w:val="26"/>
        </w:rPr>
      </w:pPr>
      <w:r w:rsidRPr="00DB51B1">
        <w:rPr>
          <w:rFonts w:ascii="Times New Roman" w:hAnsi="Times New Roman"/>
          <w:sz w:val="26"/>
          <w:szCs w:val="26"/>
        </w:rPr>
        <w:tab/>
      </w:r>
      <w:r w:rsidR="00B61202">
        <w:rPr>
          <w:rFonts w:ascii="Times New Roman" w:hAnsi="Times New Roman"/>
          <w:sz w:val="26"/>
          <w:szCs w:val="26"/>
        </w:rPr>
        <w:t xml:space="preserve">  </w:t>
      </w:r>
      <w:r w:rsidRPr="00DB51B1">
        <w:rPr>
          <w:rFonts w:ascii="Times New Roman" w:hAnsi="Times New Roman"/>
          <w:sz w:val="26"/>
          <w:szCs w:val="26"/>
        </w:rPr>
        <w:t>THÀNH PHỐ HỒ CHÍ MINH</w:t>
      </w:r>
      <w:r w:rsidRPr="00DB51B1">
        <w:rPr>
          <w:rFonts w:ascii="Times New Roman" w:hAnsi="Times New Roman"/>
          <w:sz w:val="26"/>
          <w:szCs w:val="26"/>
        </w:rPr>
        <w:tab/>
      </w:r>
      <w:r w:rsidRPr="00DB51B1">
        <w:rPr>
          <w:rFonts w:ascii="Times New Roman" w:hAnsi="Times New Roman"/>
          <w:b/>
          <w:bCs/>
          <w:sz w:val="26"/>
          <w:szCs w:val="26"/>
        </w:rPr>
        <w:t>Độc lập – Tự do – Hạnh phúc</w:t>
      </w:r>
    </w:p>
    <w:p w:rsidR="006A026B" w:rsidRPr="00DB51B1" w:rsidRDefault="006A026B" w:rsidP="006A026B">
      <w:pPr>
        <w:tabs>
          <w:tab w:val="center" w:pos="1980"/>
          <w:tab w:val="center" w:pos="6840"/>
        </w:tabs>
        <w:rPr>
          <w:rFonts w:ascii="Times New Roman" w:hAnsi="Times New Roman"/>
          <w:sz w:val="26"/>
          <w:szCs w:val="26"/>
        </w:rPr>
      </w:pPr>
      <w:r w:rsidRPr="00DB51B1">
        <w:rPr>
          <w:rFonts w:ascii="Times New Roman" w:hAnsi="Times New Roman"/>
          <w:sz w:val="26"/>
          <w:szCs w:val="26"/>
        </w:rPr>
        <w:tab/>
      </w:r>
      <w:r w:rsidRPr="00DB51B1">
        <w:rPr>
          <w:rFonts w:ascii="Times New Roman" w:hAnsi="Times New Roman"/>
          <w:b/>
          <w:bCs/>
          <w:sz w:val="26"/>
          <w:szCs w:val="26"/>
        </w:rPr>
        <w:t xml:space="preserve">CÔNG ĐOÀN </w:t>
      </w:r>
      <w:r w:rsidR="00B61202">
        <w:rPr>
          <w:rFonts w:ascii="Times New Roman" w:hAnsi="Times New Roman"/>
          <w:b/>
          <w:bCs/>
          <w:sz w:val="26"/>
          <w:szCs w:val="26"/>
        </w:rPr>
        <w:t xml:space="preserve">NGÀNH </w:t>
      </w:r>
      <w:r w:rsidRPr="00DB51B1">
        <w:rPr>
          <w:rFonts w:ascii="Times New Roman" w:hAnsi="Times New Roman"/>
          <w:b/>
          <w:bCs/>
          <w:sz w:val="26"/>
          <w:szCs w:val="26"/>
        </w:rPr>
        <w:t>GIÁO DỤC</w:t>
      </w:r>
      <w:r w:rsidRPr="00DB51B1">
        <w:rPr>
          <w:rFonts w:ascii="Times New Roman" w:hAnsi="Times New Roman"/>
          <w:sz w:val="26"/>
          <w:szCs w:val="26"/>
        </w:rPr>
        <w:tab/>
        <w:t>---------------------------------------</w:t>
      </w:r>
    </w:p>
    <w:p w:rsidR="006A026B" w:rsidRDefault="006A026B" w:rsidP="006A026B">
      <w:pPr>
        <w:tabs>
          <w:tab w:val="center" w:pos="1980"/>
          <w:tab w:val="center" w:pos="6840"/>
        </w:tabs>
        <w:rPr>
          <w:rFonts w:ascii="Times New Roman" w:hAnsi="Times New Roman"/>
          <w:sz w:val="24"/>
          <w:szCs w:val="24"/>
        </w:rPr>
      </w:pPr>
      <w:r>
        <w:rPr>
          <w:rFonts w:ascii="Times New Roman" w:hAnsi="Times New Roman"/>
          <w:sz w:val="24"/>
          <w:szCs w:val="24"/>
        </w:rPr>
        <w:tab/>
        <w:t>---------------</w:t>
      </w:r>
    </w:p>
    <w:p w:rsidR="006A026B" w:rsidRPr="00DB51B1" w:rsidRDefault="006A026B" w:rsidP="006A026B">
      <w:pPr>
        <w:tabs>
          <w:tab w:val="center" w:pos="1980"/>
          <w:tab w:val="center" w:pos="6840"/>
        </w:tabs>
        <w:rPr>
          <w:rFonts w:ascii="Times New Roman" w:hAnsi="Times New Roman"/>
          <w:sz w:val="26"/>
          <w:szCs w:val="26"/>
        </w:rPr>
      </w:pPr>
      <w:r>
        <w:rPr>
          <w:rFonts w:ascii="Times New Roman" w:hAnsi="Times New Roman"/>
          <w:sz w:val="26"/>
          <w:szCs w:val="26"/>
        </w:rPr>
        <w:t xml:space="preserve">              </w:t>
      </w:r>
      <w:r w:rsidRPr="00DB51B1">
        <w:rPr>
          <w:rFonts w:ascii="Times New Roman" w:hAnsi="Times New Roman"/>
          <w:sz w:val="26"/>
          <w:szCs w:val="26"/>
        </w:rPr>
        <w:t>Số:</w:t>
      </w:r>
      <w:r>
        <w:rPr>
          <w:rFonts w:ascii="Times New Roman" w:hAnsi="Times New Roman"/>
          <w:sz w:val="26"/>
          <w:szCs w:val="26"/>
        </w:rPr>
        <w:t xml:space="preserve"> </w:t>
      </w:r>
      <w:r w:rsidR="001B4847">
        <w:rPr>
          <w:rFonts w:ascii="Times New Roman" w:hAnsi="Times New Roman"/>
          <w:sz w:val="26"/>
          <w:szCs w:val="26"/>
        </w:rPr>
        <w:t xml:space="preserve"> 228</w:t>
      </w:r>
      <w:r>
        <w:rPr>
          <w:rFonts w:ascii="Times New Roman" w:hAnsi="Times New Roman"/>
          <w:sz w:val="26"/>
          <w:szCs w:val="26"/>
        </w:rPr>
        <w:t xml:space="preserve">/HD-CĐGD                     </w:t>
      </w:r>
      <w:r w:rsidRPr="00DB51B1">
        <w:rPr>
          <w:rFonts w:ascii="Times New Roman" w:hAnsi="Times New Roman"/>
          <w:i/>
          <w:iCs/>
          <w:sz w:val="26"/>
          <w:szCs w:val="26"/>
        </w:rPr>
        <w:t xml:space="preserve">TP. Hồ Chí Minh, ngày </w:t>
      </w:r>
      <w:r w:rsidR="00AA35D2">
        <w:rPr>
          <w:rFonts w:ascii="Times New Roman" w:hAnsi="Times New Roman"/>
          <w:i/>
          <w:iCs/>
          <w:sz w:val="26"/>
          <w:szCs w:val="26"/>
        </w:rPr>
        <w:t xml:space="preserve"> </w:t>
      </w:r>
      <w:r w:rsidR="001B4847">
        <w:rPr>
          <w:rFonts w:ascii="Times New Roman" w:hAnsi="Times New Roman"/>
          <w:i/>
          <w:iCs/>
          <w:sz w:val="26"/>
          <w:szCs w:val="26"/>
        </w:rPr>
        <w:t>21</w:t>
      </w:r>
      <w:r w:rsidR="00AA35D2">
        <w:rPr>
          <w:rFonts w:ascii="Times New Roman" w:hAnsi="Times New Roman"/>
          <w:i/>
          <w:iCs/>
          <w:sz w:val="26"/>
          <w:szCs w:val="26"/>
        </w:rPr>
        <w:t xml:space="preserve"> </w:t>
      </w:r>
      <w:r w:rsidRPr="00DB51B1">
        <w:rPr>
          <w:rFonts w:ascii="Times New Roman" w:hAnsi="Times New Roman"/>
          <w:i/>
          <w:iCs/>
          <w:sz w:val="26"/>
          <w:szCs w:val="26"/>
        </w:rPr>
        <w:t xml:space="preserve"> tháng 1</w:t>
      </w:r>
      <w:r w:rsidR="00AA35D2">
        <w:rPr>
          <w:rFonts w:ascii="Times New Roman" w:hAnsi="Times New Roman"/>
          <w:i/>
          <w:iCs/>
          <w:sz w:val="26"/>
          <w:szCs w:val="26"/>
        </w:rPr>
        <w:t>1</w:t>
      </w:r>
      <w:r w:rsidRPr="00DB51B1">
        <w:rPr>
          <w:rFonts w:ascii="Times New Roman" w:hAnsi="Times New Roman"/>
          <w:i/>
          <w:iCs/>
          <w:sz w:val="26"/>
          <w:szCs w:val="26"/>
        </w:rPr>
        <w:t xml:space="preserve"> năm </w:t>
      </w:r>
      <w:r w:rsidR="00AA35D2">
        <w:rPr>
          <w:rFonts w:ascii="Times New Roman" w:hAnsi="Times New Roman"/>
          <w:i/>
          <w:iCs/>
          <w:sz w:val="26"/>
          <w:szCs w:val="26"/>
        </w:rPr>
        <w:t>2018</w:t>
      </w:r>
    </w:p>
    <w:p w:rsidR="006A026B" w:rsidRDefault="006A026B" w:rsidP="006A026B">
      <w:pPr>
        <w:tabs>
          <w:tab w:val="center" w:pos="1985"/>
          <w:tab w:val="center" w:pos="7088"/>
        </w:tabs>
        <w:jc w:val="both"/>
        <w:rPr>
          <w:rFonts w:ascii="Times New Roman" w:hAnsi="Times New Roman"/>
          <w:b/>
          <w:bCs/>
          <w:sz w:val="30"/>
          <w:szCs w:val="30"/>
        </w:rPr>
      </w:pPr>
    </w:p>
    <w:p w:rsidR="00B61202" w:rsidRDefault="00B61202" w:rsidP="006A026B">
      <w:pPr>
        <w:tabs>
          <w:tab w:val="center" w:pos="1985"/>
          <w:tab w:val="center" w:pos="7088"/>
        </w:tabs>
        <w:jc w:val="both"/>
        <w:rPr>
          <w:rFonts w:ascii="Times New Roman" w:hAnsi="Times New Roman"/>
          <w:b/>
          <w:bCs/>
          <w:sz w:val="30"/>
          <w:szCs w:val="30"/>
        </w:rPr>
      </w:pPr>
    </w:p>
    <w:p w:rsidR="00DE2004" w:rsidRPr="00934BED" w:rsidRDefault="00DE2004" w:rsidP="00DE2004">
      <w:pPr>
        <w:tabs>
          <w:tab w:val="center" w:pos="1985"/>
          <w:tab w:val="center" w:pos="7088"/>
        </w:tabs>
        <w:ind w:firstLine="360"/>
        <w:jc w:val="center"/>
        <w:rPr>
          <w:rFonts w:ascii="Times New Roman" w:hAnsi="Times New Roman"/>
          <w:b/>
          <w:bCs/>
          <w:sz w:val="30"/>
          <w:szCs w:val="30"/>
        </w:rPr>
      </w:pPr>
      <w:r w:rsidRPr="00934BED">
        <w:rPr>
          <w:rFonts w:ascii="Times New Roman" w:hAnsi="Times New Roman"/>
          <w:b/>
          <w:bCs/>
          <w:sz w:val="30"/>
          <w:szCs w:val="30"/>
        </w:rPr>
        <w:t>HƯỚNG DẪN</w:t>
      </w:r>
    </w:p>
    <w:p w:rsidR="00DE2004" w:rsidRDefault="00DE2004" w:rsidP="00DE2004">
      <w:pPr>
        <w:keepNext/>
        <w:jc w:val="center"/>
        <w:outlineLvl w:val="6"/>
        <w:rPr>
          <w:rFonts w:ascii="Times New Roman" w:hAnsi="Times New Roman"/>
          <w:b/>
          <w:bCs/>
          <w:szCs w:val="28"/>
        </w:rPr>
      </w:pPr>
      <w:r w:rsidRPr="00D056FE">
        <w:rPr>
          <w:rFonts w:ascii="Times New Roman" w:hAnsi="Times New Roman"/>
          <w:b/>
          <w:bCs/>
          <w:szCs w:val="28"/>
        </w:rPr>
        <w:t>Xây dựng dự toán tài chính công đoàn cơ sở năm 201</w:t>
      </w:r>
      <w:r w:rsidR="00AA35D2">
        <w:rPr>
          <w:rFonts w:ascii="Times New Roman" w:hAnsi="Times New Roman"/>
          <w:b/>
          <w:bCs/>
          <w:szCs w:val="28"/>
        </w:rPr>
        <w:t>9</w:t>
      </w:r>
    </w:p>
    <w:p w:rsidR="00DE2004" w:rsidRPr="005D1283" w:rsidRDefault="00DE2004" w:rsidP="00DE2004">
      <w:pPr>
        <w:keepNext/>
        <w:jc w:val="center"/>
        <w:outlineLvl w:val="6"/>
        <w:rPr>
          <w:rFonts w:ascii="Times New Roman" w:hAnsi="Times New Roman"/>
          <w:b/>
          <w:bCs/>
          <w:sz w:val="14"/>
          <w:szCs w:val="14"/>
        </w:rPr>
      </w:pPr>
    </w:p>
    <w:p w:rsidR="00DE2004" w:rsidRPr="002B119E" w:rsidRDefault="00DE2004" w:rsidP="00DE2004">
      <w:pPr>
        <w:keepNext/>
        <w:tabs>
          <w:tab w:val="center" w:pos="1418"/>
          <w:tab w:val="left" w:pos="3060"/>
          <w:tab w:val="center" w:pos="7088"/>
        </w:tabs>
        <w:jc w:val="center"/>
        <w:outlineLvl w:val="6"/>
        <w:rPr>
          <w:rFonts w:ascii="Times New Roman" w:hAnsi="Times New Roman"/>
          <w:b/>
          <w:bCs/>
          <w:sz w:val="24"/>
          <w:szCs w:val="24"/>
        </w:rPr>
      </w:pPr>
    </w:p>
    <w:p w:rsidR="00DE2004" w:rsidRPr="00123CFC" w:rsidRDefault="00DE2004" w:rsidP="00DE2004">
      <w:pPr>
        <w:spacing w:before="120"/>
        <w:ind w:firstLine="720"/>
        <w:jc w:val="both"/>
        <w:rPr>
          <w:rFonts w:ascii="Times New Roman" w:hAnsi="Times New Roman"/>
          <w:color w:val="000000"/>
          <w:sz w:val="26"/>
          <w:szCs w:val="26"/>
        </w:rPr>
      </w:pPr>
      <w:r w:rsidRPr="00123CFC">
        <w:rPr>
          <w:rFonts w:ascii="Times New Roman" w:hAnsi="Times New Roman"/>
          <w:sz w:val="26"/>
          <w:szCs w:val="26"/>
        </w:rPr>
        <w:t xml:space="preserve">Căn cứ </w:t>
      </w:r>
      <w:r w:rsidRPr="00123CFC">
        <w:rPr>
          <w:rFonts w:ascii="Times New Roman" w:hAnsi="Times New Roman"/>
          <w:color w:val="000000"/>
          <w:sz w:val="26"/>
          <w:szCs w:val="26"/>
        </w:rPr>
        <w:t xml:space="preserve">Hướng dẫn số </w:t>
      </w:r>
      <w:r w:rsidR="00AA35D2" w:rsidRPr="00123CFC">
        <w:rPr>
          <w:rFonts w:ascii="Times New Roman" w:hAnsi="Times New Roman"/>
          <w:color w:val="000000"/>
          <w:sz w:val="26"/>
          <w:szCs w:val="26"/>
        </w:rPr>
        <w:t>2212</w:t>
      </w:r>
      <w:r w:rsidRPr="00123CFC">
        <w:rPr>
          <w:rFonts w:ascii="Times New Roman" w:hAnsi="Times New Roman"/>
          <w:color w:val="000000"/>
          <w:sz w:val="26"/>
          <w:szCs w:val="26"/>
        </w:rPr>
        <w:t>/HD-TLĐ ngày 06/11/201</w:t>
      </w:r>
      <w:r w:rsidR="00AA35D2" w:rsidRPr="00123CFC">
        <w:rPr>
          <w:rFonts w:ascii="Times New Roman" w:hAnsi="Times New Roman"/>
          <w:color w:val="000000"/>
          <w:sz w:val="26"/>
          <w:szCs w:val="26"/>
        </w:rPr>
        <w:t>8</w:t>
      </w:r>
      <w:r w:rsidRPr="00123CFC">
        <w:rPr>
          <w:rFonts w:ascii="Times New Roman" w:hAnsi="Times New Roman"/>
          <w:color w:val="000000"/>
          <w:sz w:val="26"/>
          <w:szCs w:val="26"/>
        </w:rPr>
        <w:t xml:space="preserve"> của Tổng Liên đoàn Lao động Việt Nam về việc xây dựng dự toán tài chính công đoàn năm 201</w:t>
      </w:r>
      <w:r w:rsidR="00AA35D2" w:rsidRPr="00123CFC">
        <w:rPr>
          <w:rFonts w:ascii="Times New Roman" w:hAnsi="Times New Roman"/>
          <w:color w:val="000000"/>
          <w:sz w:val="26"/>
          <w:szCs w:val="26"/>
        </w:rPr>
        <w:t>9</w:t>
      </w:r>
      <w:r w:rsidRPr="00123CFC">
        <w:rPr>
          <w:rFonts w:ascii="Times New Roman" w:hAnsi="Times New Roman"/>
          <w:color w:val="000000"/>
          <w:sz w:val="26"/>
          <w:szCs w:val="26"/>
        </w:rPr>
        <w:t>.</w:t>
      </w:r>
    </w:p>
    <w:p w:rsidR="00DE2004" w:rsidRPr="00123CFC" w:rsidRDefault="00DE2004" w:rsidP="00DE2004">
      <w:pPr>
        <w:spacing w:before="120"/>
        <w:ind w:firstLine="720"/>
        <w:jc w:val="both"/>
        <w:rPr>
          <w:rFonts w:ascii="Times New Roman" w:hAnsi="Times New Roman"/>
          <w:sz w:val="26"/>
          <w:szCs w:val="26"/>
        </w:rPr>
      </w:pPr>
      <w:r w:rsidRPr="00123CFC">
        <w:rPr>
          <w:rFonts w:ascii="Times New Roman" w:hAnsi="Times New Roman"/>
          <w:sz w:val="26"/>
          <w:szCs w:val="26"/>
        </w:rPr>
        <w:t xml:space="preserve">Thực hiện Kế hoạch số 48/KH-TLĐ ngày 30/10/2017 </w:t>
      </w:r>
      <w:r w:rsidRPr="00123CFC">
        <w:rPr>
          <w:rFonts w:ascii="Times New Roman" w:hAnsi="Times New Roman"/>
          <w:color w:val="000000"/>
          <w:sz w:val="26"/>
          <w:szCs w:val="26"/>
        </w:rPr>
        <w:t xml:space="preserve">của Tổng Liên đoàn Lao động Việt Nam về kế hoạch tổ chức triển khai thực hiện thu </w:t>
      </w:r>
      <w:r w:rsidRPr="00123CFC">
        <w:rPr>
          <w:rFonts w:ascii="Times New Roman" w:hAnsi="Times New Roman"/>
          <w:sz w:val="26"/>
          <w:szCs w:val="26"/>
        </w:rPr>
        <w:t>kinh phí công đoàn khu vực sản xuất kinh doanh qua tài khoản của Tổng Liên đoàn.</w:t>
      </w:r>
    </w:p>
    <w:p w:rsidR="00333092" w:rsidRPr="00123CFC" w:rsidRDefault="00333092" w:rsidP="00333092">
      <w:pPr>
        <w:spacing w:before="120"/>
        <w:ind w:firstLine="720"/>
        <w:jc w:val="both"/>
        <w:rPr>
          <w:rFonts w:ascii="Times New Roman" w:hAnsi="Times New Roman"/>
          <w:color w:val="000000"/>
          <w:sz w:val="26"/>
          <w:szCs w:val="26"/>
        </w:rPr>
      </w:pPr>
      <w:r w:rsidRPr="00123CFC">
        <w:rPr>
          <w:rFonts w:ascii="Times New Roman" w:hAnsi="Times New Roman"/>
          <w:sz w:val="26"/>
          <w:szCs w:val="26"/>
        </w:rPr>
        <w:t xml:space="preserve">Căn cứ </w:t>
      </w:r>
      <w:r w:rsidRPr="00123CFC">
        <w:rPr>
          <w:rFonts w:ascii="Times New Roman" w:hAnsi="Times New Roman"/>
          <w:color w:val="000000"/>
          <w:sz w:val="26"/>
          <w:szCs w:val="26"/>
        </w:rPr>
        <w:t>Hướng dẫn số 12/HD-LĐLĐ ngày 19/11/2018 của Liên đoàn Lao động Thành phố Hồ Chí Minh về việc xây dựng dự toán tài chính công đoàn năm 2019.</w:t>
      </w:r>
    </w:p>
    <w:p w:rsidR="00DE2004" w:rsidRPr="00123CFC" w:rsidRDefault="00DE2004" w:rsidP="00DE2004">
      <w:pPr>
        <w:spacing w:before="120"/>
        <w:ind w:firstLine="720"/>
        <w:jc w:val="both"/>
        <w:rPr>
          <w:rFonts w:ascii="Times New Roman" w:hAnsi="Times New Roman"/>
          <w:sz w:val="26"/>
          <w:szCs w:val="26"/>
        </w:rPr>
      </w:pPr>
      <w:r w:rsidRPr="00123CFC">
        <w:rPr>
          <w:rFonts w:ascii="Times New Roman" w:hAnsi="Times New Roman"/>
          <w:sz w:val="26"/>
          <w:szCs w:val="26"/>
        </w:rPr>
        <w:t>Căn cứ kết quả thực hiện tài chính công đoàn năm 201</w:t>
      </w:r>
      <w:r w:rsidR="00AA35D2" w:rsidRPr="00123CFC">
        <w:rPr>
          <w:rFonts w:ascii="Times New Roman" w:hAnsi="Times New Roman"/>
          <w:sz w:val="26"/>
          <w:szCs w:val="26"/>
        </w:rPr>
        <w:t>7</w:t>
      </w:r>
      <w:r w:rsidRPr="00123CFC">
        <w:rPr>
          <w:rFonts w:ascii="Times New Roman" w:hAnsi="Times New Roman"/>
          <w:sz w:val="26"/>
          <w:szCs w:val="26"/>
        </w:rPr>
        <w:t xml:space="preserve"> và ước thực hiện năm 201</w:t>
      </w:r>
      <w:r w:rsidR="00AA35D2" w:rsidRPr="00123CFC">
        <w:rPr>
          <w:rFonts w:ascii="Times New Roman" w:hAnsi="Times New Roman"/>
          <w:sz w:val="26"/>
          <w:szCs w:val="26"/>
        </w:rPr>
        <w:t>8</w:t>
      </w:r>
      <w:r w:rsidRPr="00123CFC">
        <w:rPr>
          <w:rFonts w:ascii="Times New Roman" w:hAnsi="Times New Roman"/>
          <w:sz w:val="26"/>
          <w:szCs w:val="26"/>
        </w:rPr>
        <w:t>, Ban Thường vụ Công đoàn Giáo dục Thành phố hướng dẫn các công đoàn cơ sở đánh giá tình hình thực hiện nhiệm vụ tài chính công đoàn năm 201</w:t>
      </w:r>
      <w:r w:rsidR="00AA35D2" w:rsidRPr="00123CFC">
        <w:rPr>
          <w:rFonts w:ascii="Times New Roman" w:hAnsi="Times New Roman"/>
          <w:sz w:val="26"/>
          <w:szCs w:val="26"/>
        </w:rPr>
        <w:t>8</w:t>
      </w:r>
      <w:r w:rsidRPr="00123CFC">
        <w:rPr>
          <w:rFonts w:ascii="Times New Roman" w:hAnsi="Times New Roman"/>
          <w:sz w:val="26"/>
          <w:szCs w:val="26"/>
        </w:rPr>
        <w:t xml:space="preserve"> và xây dựng dự toán tài chính công đoàn năm 201</w:t>
      </w:r>
      <w:r w:rsidR="00AA35D2" w:rsidRPr="00123CFC">
        <w:rPr>
          <w:rFonts w:ascii="Times New Roman" w:hAnsi="Times New Roman"/>
          <w:sz w:val="26"/>
          <w:szCs w:val="26"/>
        </w:rPr>
        <w:t>9</w:t>
      </w:r>
      <w:r w:rsidRPr="00123CFC">
        <w:rPr>
          <w:rFonts w:ascii="Times New Roman" w:hAnsi="Times New Roman"/>
          <w:sz w:val="26"/>
          <w:szCs w:val="26"/>
        </w:rPr>
        <w:t xml:space="preserve"> như sau:</w:t>
      </w:r>
    </w:p>
    <w:p w:rsidR="00DE2004" w:rsidRPr="00123CFC" w:rsidRDefault="00DE2004" w:rsidP="00DE2004">
      <w:pPr>
        <w:spacing w:before="120"/>
        <w:ind w:firstLine="709"/>
        <w:jc w:val="both"/>
        <w:rPr>
          <w:rFonts w:ascii="Times New Roman" w:hAnsi="Times New Roman"/>
          <w:b/>
          <w:bCs/>
          <w:sz w:val="26"/>
          <w:szCs w:val="26"/>
        </w:rPr>
      </w:pPr>
      <w:r w:rsidRPr="00123CFC">
        <w:rPr>
          <w:rFonts w:ascii="Times New Roman" w:hAnsi="Times New Roman"/>
          <w:b/>
          <w:bCs/>
          <w:sz w:val="26"/>
          <w:szCs w:val="26"/>
        </w:rPr>
        <w:t xml:space="preserve">I. </w:t>
      </w:r>
      <w:r w:rsidRPr="00123CFC">
        <w:rPr>
          <w:rFonts w:ascii="Times New Roman" w:hAnsi="Times New Roman"/>
          <w:b/>
          <w:spacing w:val="-10"/>
          <w:sz w:val="26"/>
          <w:szCs w:val="26"/>
        </w:rPr>
        <w:t>Đánh giá tình hình thực hiện tài chính Công đoàn năm 201</w:t>
      </w:r>
      <w:r w:rsidR="00AA35D2" w:rsidRPr="00123CFC">
        <w:rPr>
          <w:rFonts w:ascii="Times New Roman" w:hAnsi="Times New Roman"/>
          <w:b/>
          <w:spacing w:val="-10"/>
          <w:sz w:val="26"/>
          <w:szCs w:val="26"/>
        </w:rPr>
        <w:t>8</w:t>
      </w:r>
      <w:r w:rsidR="00475DD5" w:rsidRPr="00123CFC">
        <w:rPr>
          <w:rFonts w:ascii="Times New Roman" w:hAnsi="Times New Roman"/>
          <w:b/>
          <w:sz w:val="26"/>
          <w:szCs w:val="26"/>
        </w:rPr>
        <w:t>:</w:t>
      </w:r>
    </w:p>
    <w:p w:rsidR="00DE2004" w:rsidRPr="00123CFC" w:rsidRDefault="00DE2004" w:rsidP="00DE2004">
      <w:pPr>
        <w:spacing w:before="120"/>
        <w:ind w:firstLine="720"/>
        <w:jc w:val="both"/>
        <w:rPr>
          <w:rFonts w:ascii="Times New Roman" w:hAnsi="Times New Roman"/>
          <w:sz w:val="26"/>
          <w:szCs w:val="26"/>
        </w:rPr>
      </w:pPr>
      <w:r w:rsidRPr="00123CFC">
        <w:rPr>
          <w:rFonts w:ascii="Times New Roman" w:hAnsi="Times New Roman"/>
          <w:sz w:val="26"/>
          <w:szCs w:val="26"/>
        </w:rPr>
        <w:t>Căn cứ kết quả thực hiện tài chính công đoàn (thu, chi, nộp nghĩa vụ tài chính…) của 10 tháng đầu năm và ước thực hiện cả năm 2017, các công đoàn cơ sở tập trung đánh giá một số nội dung chủ yếu như sau:</w:t>
      </w:r>
    </w:p>
    <w:p w:rsidR="00DE2004" w:rsidRPr="00123CFC" w:rsidRDefault="00DE2004" w:rsidP="00DE2004">
      <w:pPr>
        <w:spacing w:before="120"/>
        <w:ind w:firstLine="720"/>
        <w:jc w:val="both"/>
        <w:rPr>
          <w:rFonts w:ascii="Times New Roman" w:hAnsi="Times New Roman"/>
          <w:sz w:val="26"/>
          <w:szCs w:val="26"/>
        </w:rPr>
      </w:pPr>
      <w:r w:rsidRPr="00123CFC">
        <w:rPr>
          <w:rFonts w:ascii="Times New Roman" w:hAnsi="Times New Roman"/>
          <w:sz w:val="26"/>
          <w:szCs w:val="26"/>
        </w:rPr>
        <w:t>- Nêu những thuận lợi, khó khăn trong việc thu kinh phí và đoàn phí công đoàn theo quy định hiện hành</w:t>
      </w:r>
      <w:r w:rsidRPr="00123CFC">
        <w:rPr>
          <w:rFonts w:ascii="Times New Roman" w:hAnsi="Times New Roman"/>
          <w:color w:val="000000"/>
          <w:sz w:val="26"/>
          <w:szCs w:val="26"/>
        </w:rPr>
        <w:t xml:space="preserve">; </w:t>
      </w:r>
      <w:r w:rsidRPr="00123CFC">
        <w:rPr>
          <w:rFonts w:ascii="Times New Roman" w:hAnsi="Times New Roman"/>
          <w:sz w:val="26"/>
          <w:szCs w:val="26"/>
        </w:rPr>
        <w:t xml:space="preserve">phân tích việc thực hiện về cơ chế thu, phân cấp tài chính tác động đến kết quả thu kinh phí, đoàn phí công đoàn. </w:t>
      </w:r>
    </w:p>
    <w:p w:rsidR="00DE2004" w:rsidRPr="00123CFC" w:rsidRDefault="00DE2004" w:rsidP="00DE2004">
      <w:pPr>
        <w:tabs>
          <w:tab w:val="left" w:pos="990"/>
        </w:tabs>
        <w:spacing w:before="120"/>
        <w:ind w:firstLine="709"/>
        <w:jc w:val="both"/>
        <w:rPr>
          <w:rFonts w:ascii="Times New Roman" w:hAnsi="Times New Roman"/>
          <w:sz w:val="26"/>
          <w:szCs w:val="26"/>
        </w:rPr>
      </w:pPr>
      <w:r w:rsidRPr="00123CFC">
        <w:rPr>
          <w:rFonts w:ascii="Times New Roman" w:hAnsi="Times New Roman"/>
          <w:sz w:val="26"/>
          <w:szCs w:val="26"/>
        </w:rPr>
        <w:t>- Đánh giá việc đôn đốc thủ trưởng cơ quan (chủ doanh nghiệp) nộp kinh phí công đoàn năm 201</w:t>
      </w:r>
      <w:r w:rsidR="00AA35D2" w:rsidRPr="00123CFC">
        <w:rPr>
          <w:rFonts w:ascii="Times New Roman" w:hAnsi="Times New Roman"/>
          <w:sz w:val="26"/>
          <w:szCs w:val="26"/>
        </w:rPr>
        <w:t>8</w:t>
      </w:r>
      <w:r w:rsidRPr="00123CFC">
        <w:rPr>
          <w:rFonts w:ascii="Times New Roman" w:hAnsi="Times New Roman"/>
          <w:sz w:val="26"/>
          <w:szCs w:val="26"/>
        </w:rPr>
        <w:t xml:space="preserve"> theo quy định của Nhà nước và của Tổng Liên đoàn. </w:t>
      </w:r>
    </w:p>
    <w:p w:rsidR="00DE2004" w:rsidRPr="00123CFC" w:rsidRDefault="00DE2004" w:rsidP="00DE2004">
      <w:pPr>
        <w:spacing w:before="120"/>
        <w:ind w:firstLine="709"/>
        <w:jc w:val="both"/>
        <w:rPr>
          <w:rFonts w:ascii="Times New Roman" w:hAnsi="Times New Roman"/>
          <w:sz w:val="26"/>
          <w:szCs w:val="26"/>
        </w:rPr>
      </w:pPr>
      <w:r w:rsidRPr="00123CFC">
        <w:rPr>
          <w:rFonts w:ascii="Times New Roman" w:hAnsi="Times New Roman"/>
          <w:sz w:val="26"/>
          <w:szCs w:val="26"/>
        </w:rPr>
        <w:t>Trên cơ sở kết quả đánh giá tình hình thực hiện nhiệm vụ tài chính công đoàn năm 201</w:t>
      </w:r>
      <w:r w:rsidR="00AA35D2" w:rsidRPr="00123CFC">
        <w:rPr>
          <w:rFonts w:ascii="Times New Roman" w:hAnsi="Times New Roman"/>
          <w:sz w:val="26"/>
          <w:szCs w:val="26"/>
        </w:rPr>
        <w:t>8</w:t>
      </w:r>
      <w:r w:rsidRPr="00123CFC">
        <w:rPr>
          <w:rFonts w:ascii="Times New Roman" w:hAnsi="Times New Roman"/>
          <w:sz w:val="26"/>
          <w:szCs w:val="26"/>
        </w:rPr>
        <w:t xml:space="preserve"> và các quy định hiện hành của Nhà nước và Tổng Liên đoàn, các công đoàn cơ sở chủ động đề xuất với Công đoàn Giáo dục Thành phố những nội dung có liên quan đến các chỉ tiêu xây dựng dự toán năm 201</w:t>
      </w:r>
      <w:r w:rsidR="00AA35D2" w:rsidRPr="00123CFC">
        <w:rPr>
          <w:rFonts w:ascii="Times New Roman" w:hAnsi="Times New Roman"/>
          <w:sz w:val="26"/>
          <w:szCs w:val="26"/>
        </w:rPr>
        <w:t>9</w:t>
      </w:r>
      <w:r w:rsidRPr="00123CFC">
        <w:rPr>
          <w:rFonts w:ascii="Times New Roman" w:hAnsi="Times New Roman"/>
          <w:sz w:val="26"/>
          <w:szCs w:val="26"/>
        </w:rPr>
        <w:t xml:space="preserve"> trong phần thuyết minh. </w:t>
      </w:r>
    </w:p>
    <w:p w:rsidR="00DE2004" w:rsidRPr="00123CFC" w:rsidRDefault="00DE2004" w:rsidP="00DE2004">
      <w:pPr>
        <w:spacing w:before="120"/>
        <w:ind w:firstLine="709"/>
        <w:jc w:val="both"/>
        <w:rPr>
          <w:rFonts w:ascii="Times New Roman" w:hAnsi="Times New Roman"/>
          <w:b/>
          <w:sz w:val="26"/>
          <w:szCs w:val="26"/>
        </w:rPr>
      </w:pPr>
      <w:r w:rsidRPr="00123CFC">
        <w:rPr>
          <w:rFonts w:ascii="Times New Roman" w:hAnsi="Times New Roman"/>
          <w:b/>
          <w:sz w:val="26"/>
          <w:szCs w:val="26"/>
        </w:rPr>
        <w:t>II. Xây dựng dự toán tài chính công đoàn năm 201</w:t>
      </w:r>
      <w:r w:rsidR="00AA35D2" w:rsidRPr="00123CFC">
        <w:rPr>
          <w:rFonts w:ascii="Times New Roman" w:hAnsi="Times New Roman"/>
          <w:b/>
          <w:sz w:val="26"/>
          <w:szCs w:val="26"/>
        </w:rPr>
        <w:t>9.</w:t>
      </w:r>
    </w:p>
    <w:p w:rsidR="00DE2004" w:rsidRPr="00123CFC" w:rsidRDefault="00DE2004" w:rsidP="00DE2004">
      <w:pPr>
        <w:spacing w:before="120"/>
        <w:ind w:firstLine="709"/>
        <w:jc w:val="both"/>
        <w:rPr>
          <w:rFonts w:ascii="Times New Roman" w:hAnsi="Times New Roman"/>
          <w:b/>
          <w:sz w:val="26"/>
          <w:szCs w:val="26"/>
        </w:rPr>
      </w:pPr>
      <w:r w:rsidRPr="00123CFC">
        <w:rPr>
          <w:rFonts w:ascii="Times New Roman" w:hAnsi="Times New Roman"/>
          <w:b/>
          <w:sz w:val="26"/>
          <w:szCs w:val="26"/>
        </w:rPr>
        <w:t>1. Mục tiêu, nguyên tắc</w:t>
      </w:r>
      <w:r w:rsidR="00475DD5" w:rsidRPr="00123CFC">
        <w:rPr>
          <w:rFonts w:ascii="Times New Roman" w:hAnsi="Times New Roman"/>
          <w:b/>
          <w:sz w:val="26"/>
          <w:szCs w:val="26"/>
        </w:rPr>
        <w:t>:</w:t>
      </w:r>
    </w:p>
    <w:p w:rsidR="00DE2004" w:rsidRPr="00123CFC" w:rsidRDefault="00DE2004" w:rsidP="00DE2004">
      <w:pPr>
        <w:spacing w:before="120"/>
        <w:ind w:firstLine="709"/>
        <w:jc w:val="both"/>
        <w:rPr>
          <w:rFonts w:ascii="Times New Roman" w:hAnsi="Times New Roman"/>
          <w:sz w:val="26"/>
          <w:szCs w:val="26"/>
        </w:rPr>
      </w:pPr>
      <w:r w:rsidRPr="00123CFC">
        <w:rPr>
          <w:rFonts w:ascii="Times New Roman" w:hAnsi="Times New Roman"/>
          <w:sz w:val="26"/>
          <w:szCs w:val="26"/>
        </w:rPr>
        <w:t>- Mục tiêu: Dự toán tài chính công đoàn năm 201</w:t>
      </w:r>
      <w:r w:rsidR="00AA35D2" w:rsidRPr="00123CFC">
        <w:rPr>
          <w:rFonts w:ascii="Times New Roman" w:hAnsi="Times New Roman"/>
          <w:sz w:val="26"/>
          <w:szCs w:val="26"/>
        </w:rPr>
        <w:t>9</w:t>
      </w:r>
      <w:r w:rsidRPr="00123CFC">
        <w:rPr>
          <w:rFonts w:ascii="Times New Roman" w:hAnsi="Times New Roman"/>
          <w:sz w:val="26"/>
          <w:szCs w:val="26"/>
        </w:rPr>
        <w:t xml:space="preserve"> được xây dựng có tính khả thi cao. Căn cứ tình hình thực tế của đơn vị để xây dựng dự toán thu đảm bảo thu đúng, thu đủ, kịp thời theo quy định hiện hành từ đó đảm bảo nguồn kinh phí phục vụ chi hoạt động.</w:t>
      </w:r>
    </w:p>
    <w:p w:rsidR="00DE2004" w:rsidRPr="00123CFC" w:rsidRDefault="00DE2004" w:rsidP="00DE2004">
      <w:pPr>
        <w:spacing w:before="120"/>
        <w:ind w:firstLine="709"/>
        <w:jc w:val="both"/>
        <w:rPr>
          <w:rFonts w:ascii="Times New Roman" w:hAnsi="Times New Roman"/>
          <w:sz w:val="26"/>
          <w:szCs w:val="26"/>
        </w:rPr>
      </w:pPr>
      <w:r w:rsidRPr="00123CFC">
        <w:rPr>
          <w:rFonts w:ascii="Times New Roman" w:hAnsi="Times New Roman"/>
          <w:sz w:val="26"/>
          <w:szCs w:val="26"/>
        </w:rPr>
        <w:t>- Nguyên tắc:</w:t>
      </w:r>
    </w:p>
    <w:p w:rsidR="00DE2004" w:rsidRPr="00123CFC" w:rsidRDefault="00DE2004" w:rsidP="00DE2004">
      <w:pPr>
        <w:spacing w:before="120"/>
        <w:ind w:firstLine="709"/>
        <w:jc w:val="both"/>
        <w:rPr>
          <w:rFonts w:ascii="Times New Roman" w:hAnsi="Times New Roman"/>
          <w:sz w:val="26"/>
          <w:szCs w:val="26"/>
        </w:rPr>
      </w:pPr>
      <w:r w:rsidRPr="00123CFC">
        <w:rPr>
          <w:rFonts w:ascii="Times New Roman" w:hAnsi="Times New Roman"/>
          <w:sz w:val="26"/>
          <w:szCs w:val="26"/>
        </w:rPr>
        <w:t xml:space="preserve">+ Chấp hành nghiêm các quy định của Tổng Liên đoàn về công tác tài chính công đoàn. </w:t>
      </w:r>
    </w:p>
    <w:p w:rsidR="00DE2004" w:rsidRPr="00123CFC" w:rsidRDefault="00DE2004" w:rsidP="00DE2004">
      <w:pPr>
        <w:spacing w:before="120"/>
        <w:ind w:firstLine="709"/>
        <w:jc w:val="both"/>
        <w:rPr>
          <w:rFonts w:ascii="Times New Roman" w:hAnsi="Times New Roman"/>
          <w:sz w:val="26"/>
          <w:szCs w:val="26"/>
        </w:rPr>
      </w:pPr>
      <w:r w:rsidRPr="00123CFC">
        <w:rPr>
          <w:rFonts w:ascii="Times New Roman" w:hAnsi="Times New Roman"/>
          <w:sz w:val="26"/>
          <w:szCs w:val="26"/>
        </w:rPr>
        <w:t>+ Nguyên tắc xây dựng và giao dự toán tài chính công đoàn năm 201</w:t>
      </w:r>
      <w:r w:rsidR="00AA35D2" w:rsidRPr="00123CFC">
        <w:rPr>
          <w:rFonts w:ascii="Times New Roman" w:hAnsi="Times New Roman"/>
          <w:sz w:val="26"/>
          <w:szCs w:val="26"/>
        </w:rPr>
        <w:t>9</w:t>
      </w:r>
      <w:r w:rsidRPr="00123CFC">
        <w:rPr>
          <w:rFonts w:ascii="Times New Roman" w:hAnsi="Times New Roman"/>
          <w:sz w:val="26"/>
          <w:szCs w:val="26"/>
        </w:rPr>
        <w:t xml:space="preserve"> phải đảm bảo đúng theo hướng dẫn; xác định được số tài chính phải thu trong năm 201</w:t>
      </w:r>
      <w:r w:rsidR="00AA35D2" w:rsidRPr="00123CFC">
        <w:rPr>
          <w:rFonts w:ascii="Times New Roman" w:hAnsi="Times New Roman"/>
          <w:sz w:val="26"/>
          <w:szCs w:val="26"/>
        </w:rPr>
        <w:t>9</w:t>
      </w:r>
      <w:r w:rsidRPr="00123CFC">
        <w:rPr>
          <w:rFonts w:ascii="Times New Roman" w:hAnsi="Times New Roman"/>
          <w:sz w:val="26"/>
          <w:szCs w:val="26"/>
        </w:rPr>
        <w:t>.</w:t>
      </w:r>
    </w:p>
    <w:p w:rsidR="000B2C6E" w:rsidRPr="00123CFC" w:rsidRDefault="00DE2004" w:rsidP="000B2C6E">
      <w:pPr>
        <w:spacing w:before="120"/>
        <w:ind w:firstLine="709"/>
        <w:jc w:val="both"/>
        <w:rPr>
          <w:rFonts w:ascii="Times New Roman" w:hAnsi="Times New Roman"/>
          <w:sz w:val="26"/>
          <w:szCs w:val="26"/>
        </w:rPr>
      </w:pPr>
      <w:r w:rsidRPr="00123CFC">
        <w:rPr>
          <w:rFonts w:ascii="Times New Roman" w:hAnsi="Times New Roman"/>
          <w:sz w:val="26"/>
          <w:szCs w:val="26"/>
        </w:rPr>
        <w:lastRenderedPageBreak/>
        <w:t>+ Dự toán chi tài chính công đoàn cần đảm bảo tiết kiệm, hiệu quả, tránh lãng phí. Nội dung chi tập trung cho các hoạt động thiết thực, hiệu quả như: đào tạo, bồi dưỡng cho cán bộ công đoàn, phát triển đoàn viên… hạn chế chi tiếp khách, hành chính và các chi phí khác.</w:t>
      </w:r>
    </w:p>
    <w:p w:rsidR="00DE2004" w:rsidRPr="00123CFC" w:rsidRDefault="00DE2004" w:rsidP="000B2C6E">
      <w:pPr>
        <w:spacing w:before="120"/>
        <w:ind w:firstLine="709"/>
        <w:jc w:val="both"/>
        <w:rPr>
          <w:rFonts w:ascii="Times New Roman" w:hAnsi="Times New Roman"/>
          <w:sz w:val="26"/>
          <w:szCs w:val="26"/>
        </w:rPr>
      </w:pPr>
      <w:r w:rsidRPr="00123CFC">
        <w:rPr>
          <w:rFonts w:ascii="Times New Roman" w:hAnsi="Times New Roman"/>
          <w:sz w:val="26"/>
          <w:szCs w:val="26"/>
        </w:rPr>
        <w:t xml:space="preserve">+ Tiếp tục thực hiện </w:t>
      </w:r>
      <w:r w:rsidR="000B2C6E" w:rsidRPr="006D39E8">
        <w:rPr>
          <w:rFonts w:ascii="Times New Roman" w:hAnsi="Times New Roman"/>
          <w:b/>
          <w:sz w:val="26"/>
          <w:szCs w:val="26"/>
        </w:rPr>
        <w:t>Công văn</w:t>
      </w:r>
      <w:r w:rsidRPr="006D39E8">
        <w:rPr>
          <w:rFonts w:ascii="Times New Roman" w:hAnsi="Times New Roman"/>
          <w:b/>
          <w:sz w:val="26"/>
          <w:szCs w:val="26"/>
        </w:rPr>
        <w:t xml:space="preserve"> số </w:t>
      </w:r>
      <w:r w:rsidR="000B2C6E" w:rsidRPr="006D39E8">
        <w:rPr>
          <w:rFonts w:ascii="Times New Roman" w:hAnsi="Times New Roman"/>
          <w:b/>
          <w:sz w:val="26"/>
          <w:szCs w:val="26"/>
        </w:rPr>
        <w:t>319</w:t>
      </w:r>
      <w:r w:rsidRPr="006D39E8">
        <w:rPr>
          <w:rFonts w:ascii="Times New Roman" w:hAnsi="Times New Roman"/>
          <w:b/>
          <w:sz w:val="26"/>
          <w:szCs w:val="26"/>
        </w:rPr>
        <w:t>/</w:t>
      </w:r>
      <w:r w:rsidR="000B2C6E" w:rsidRPr="006D39E8">
        <w:rPr>
          <w:rFonts w:ascii="Times New Roman" w:hAnsi="Times New Roman"/>
          <w:b/>
          <w:sz w:val="26"/>
          <w:szCs w:val="26"/>
        </w:rPr>
        <w:t>CV</w:t>
      </w:r>
      <w:r w:rsidRPr="006D39E8">
        <w:rPr>
          <w:rFonts w:ascii="Times New Roman" w:hAnsi="Times New Roman"/>
          <w:b/>
          <w:sz w:val="26"/>
          <w:szCs w:val="26"/>
        </w:rPr>
        <w:t>-</w:t>
      </w:r>
      <w:r w:rsidR="000B2C6E" w:rsidRPr="006D39E8">
        <w:rPr>
          <w:rFonts w:ascii="Times New Roman" w:hAnsi="Times New Roman"/>
          <w:b/>
          <w:sz w:val="26"/>
          <w:szCs w:val="26"/>
        </w:rPr>
        <w:t>C</w:t>
      </w:r>
      <w:r w:rsidRPr="006D39E8">
        <w:rPr>
          <w:rFonts w:ascii="Times New Roman" w:hAnsi="Times New Roman"/>
          <w:b/>
          <w:sz w:val="26"/>
          <w:szCs w:val="26"/>
        </w:rPr>
        <w:t>Đ</w:t>
      </w:r>
      <w:r w:rsidR="000B2C6E" w:rsidRPr="006D39E8">
        <w:rPr>
          <w:rFonts w:ascii="Times New Roman" w:hAnsi="Times New Roman"/>
          <w:b/>
          <w:sz w:val="26"/>
          <w:szCs w:val="26"/>
        </w:rPr>
        <w:t>GD</w:t>
      </w:r>
      <w:r w:rsidRPr="006D39E8">
        <w:rPr>
          <w:rFonts w:ascii="Times New Roman" w:hAnsi="Times New Roman"/>
          <w:b/>
          <w:sz w:val="26"/>
          <w:szCs w:val="26"/>
        </w:rPr>
        <w:t xml:space="preserve"> ngày </w:t>
      </w:r>
      <w:r w:rsidR="000B2C6E" w:rsidRPr="006D39E8">
        <w:rPr>
          <w:rFonts w:ascii="Times New Roman" w:hAnsi="Times New Roman"/>
          <w:b/>
          <w:sz w:val="26"/>
          <w:szCs w:val="26"/>
        </w:rPr>
        <w:t>30</w:t>
      </w:r>
      <w:r w:rsidRPr="006D39E8">
        <w:rPr>
          <w:rFonts w:ascii="Times New Roman" w:hAnsi="Times New Roman"/>
          <w:b/>
          <w:sz w:val="26"/>
          <w:szCs w:val="26"/>
        </w:rPr>
        <w:t>/</w:t>
      </w:r>
      <w:r w:rsidR="000B2C6E" w:rsidRPr="006D39E8">
        <w:rPr>
          <w:rFonts w:ascii="Times New Roman" w:hAnsi="Times New Roman"/>
          <w:b/>
          <w:sz w:val="26"/>
          <w:szCs w:val="26"/>
        </w:rPr>
        <w:t>12</w:t>
      </w:r>
      <w:r w:rsidRPr="006D39E8">
        <w:rPr>
          <w:rFonts w:ascii="Times New Roman" w:hAnsi="Times New Roman"/>
          <w:b/>
          <w:sz w:val="26"/>
          <w:szCs w:val="26"/>
        </w:rPr>
        <w:t>/2016</w:t>
      </w:r>
      <w:r w:rsidRPr="00123CFC">
        <w:rPr>
          <w:rFonts w:ascii="Times New Roman" w:hAnsi="Times New Roman"/>
          <w:sz w:val="26"/>
          <w:szCs w:val="26"/>
        </w:rPr>
        <w:t xml:space="preserve"> của Ban Thường vụ </w:t>
      </w:r>
      <w:r w:rsidR="000B2C6E" w:rsidRPr="00123CFC">
        <w:rPr>
          <w:rFonts w:ascii="Times New Roman" w:hAnsi="Times New Roman"/>
          <w:sz w:val="26"/>
          <w:szCs w:val="26"/>
        </w:rPr>
        <w:t xml:space="preserve">Công đoàn Giáo dục </w:t>
      </w:r>
      <w:r w:rsidRPr="00123CFC">
        <w:rPr>
          <w:rFonts w:ascii="Times New Roman" w:hAnsi="Times New Roman"/>
          <w:sz w:val="26"/>
          <w:szCs w:val="26"/>
        </w:rPr>
        <w:t xml:space="preserve">Thành phố </w:t>
      </w:r>
      <w:r w:rsidR="000B2C6E" w:rsidRPr="00123CFC">
        <w:rPr>
          <w:rFonts w:ascii="Times New Roman" w:hAnsi="Times New Roman"/>
          <w:sz w:val="26"/>
          <w:szCs w:val="26"/>
        </w:rPr>
        <w:t>v</w:t>
      </w:r>
      <w:r w:rsidR="000B2C6E" w:rsidRPr="00123CFC">
        <w:rPr>
          <w:rFonts w:ascii="Times New Roman" w:hAnsi="Times New Roman"/>
          <w:sz w:val="26"/>
          <w:szCs w:val="26"/>
          <w:lang w:val="da-DK"/>
        </w:rPr>
        <w:t>ề thực hiện một số nhiệm vụ trọng tâm của công tác quản lý, sử dụng tài chính công đoàn tại công đoàn cơ sở và</w:t>
      </w:r>
      <w:r w:rsidRPr="00123CFC">
        <w:rPr>
          <w:rFonts w:ascii="Times New Roman" w:hAnsi="Times New Roman"/>
          <w:sz w:val="26"/>
          <w:szCs w:val="26"/>
        </w:rPr>
        <w:t xml:space="preserve"> Công văn số 106/CV-CĐCD ngày 17/5/2017 về việc thực hiện Nghị quyết số 09c/NQ-BCH ngày 18/10/2016 của Ban Chấp hành Tổng Liên đoàn Lao động Việt Nam về việc đầu tư xây dựng các thiết chế của công đoàn phục vụ đoàn viên, công nhân, lao động tại các khu công nghiệp, khu chế xuất trên toàn quốc.</w:t>
      </w:r>
    </w:p>
    <w:p w:rsidR="00DE2004" w:rsidRPr="00123CFC" w:rsidRDefault="00DE2004" w:rsidP="00DE2004">
      <w:pPr>
        <w:spacing w:before="120"/>
        <w:ind w:firstLine="709"/>
        <w:jc w:val="both"/>
        <w:rPr>
          <w:rFonts w:ascii="Times New Roman" w:hAnsi="Times New Roman"/>
          <w:sz w:val="26"/>
          <w:szCs w:val="26"/>
        </w:rPr>
      </w:pPr>
      <w:r w:rsidRPr="00123CFC">
        <w:rPr>
          <w:rFonts w:ascii="Times New Roman" w:hAnsi="Times New Roman"/>
          <w:sz w:val="26"/>
          <w:szCs w:val="26"/>
        </w:rPr>
        <w:t>+ Trong năm dự toán khi Tổng Liên đoàn Lao động Việt Nam ban hành các văn bản mới liên quan đến việc thực hiện dự toán thì các công đoàn cơ sở thực hiện theo hiệu lực của văn bản mới ban hành.</w:t>
      </w:r>
    </w:p>
    <w:p w:rsidR="00DE2004" w:rsidRPr="00123CFC" w:rsidRDefault="00DE2004" w:rsidP="00DE2004">
      <w:pPr>
        <w:spacing w:before="120"/>
        <w:ind w:firstLine="709"/>
        <w:jc w:val="both"/>
        <w:rPr>
          <w:rFonts w:ascii="Times New Roman" w:hAnsi="Times New Roman"/>
          <w:b/>
          <w:sz w:val="26"/>
          <w:szCs w:val="26"/>
        </w:rPr>
      </w:pPr>
      <w:r w:rsidRPr="00123CFC">
        <w:rPr>
          <w:rFonts w:ascii="Times New Roman" w:hAnsi="Times New Roman"/>
          <w:b/>
          <w:sz w:val="26"/>
          <w:szCs w:val="26"/>
        </w:rPr>
        <w:t>2. Các nội dung chính trong công tác xây dựng dự t</w:t>
      </w:r>
      <w:r w:rsidR="00630651" w:rsidRPr="00123CFC">
        <w:rPr>
          <w:rFonts w:ascii="Times New Roman" w:hAnsi="Times New Roman"/>
          <w:b/>
          <w:sz w:val="26"/>
          <w:szCs w:val="26"/>
        </w:rPr>
        <w:t>oán tài chính công đoàn năm 2019</w:t>
      </w:r>
      <w:r w:rsidR="00475DD5" w:rsidRPr="00123CFC">
        <w:rPr>
          <w:rFonts w:ascii="Times New Roman" w:hAnsi="Times New Roman"/>
          <w:b/>
          <w:sz w:val="26"/>
          <w:szCs w:val="26"/>
        </w:rPr>
        <w:t>:</w:t>
      </w:r>
    </w:p>
    <w:p w:rsidR="00DE2004" w:rsidRPr="00123CFC" w:rsidRDefault="00DE2004" w:rsidP="00DE2004">
      <w:pPr>
        <w:spacing w:before="120"/>
        <w:ind w:firstLine="709"/>
        <w:jc w:val="both"/>
        <w:rPr>
          <w:rFonts w:ascii="Times New Roman" w:hAnsi="Times New Roman"/>
          <w:b/>
          <w:sz w:val="26"/>
          <w:szCs w:val="26"/>
        </w:rPr>
      </w:pPr>
      <w:r w:rsidRPr="00123CFC">
        <w:rPr>
          <w:rFonts w:ascii="Times New Roman" w:hAnsi="Times New Roman"/>
          <w:b/>
          <w:sz w:val="26"/>
          <w:szCs w:val="26"/>
        </w:rPr>
        <w:t>2.1. Thu tài chính công đoàn</w:t>
      </w:r>
      <w:r w:rsidR="00475DD5" w:rsidRPr="00123CFC">
        <w:rPr>
          <w:rFonts w:ascii="Times New Roman" w:hAnsi="Times New Roman"/>
          <w:b/>
          <w:sz w:val="26"/>
          <w:szCs w:val="26"/>
        </w:rPr>
        <w:t>:</w:t>
      </w:r>
    </w:p>
    <w:p w:rsidR="00DE2004" w:rsidRPr="00123CFC" w:rsidRDefault="00DE2004" w:rsidP="00DE2004">
      <w:pPr>
        <w:spacing w:before="120"/>
        <w:ind w:firstLine="709"/>
        <w:jc w:val="both"/>
        <w:rPr>
          <w:rFonts w:ascii="Times New Roman" w:hAnsi="Times New Roman"/>
          <w:sz w:val="26"/>
          <w:szCs w:val="26"/>
        </w:rPr>
      </w:pPr>
      <w:r w:rsidRPr="00123CFC">
        <w:rPr>
          <w:rFonts w:ascii="Times New Roman" w:hAnsi="Times New Roman"/>
          <w:sz w:val="26"/>
          <w:szCs w:val="26"/>
        </w:rPr>
        <w:t>Bao gồm: thu đoàn phí, kinh phí công đoàn và thu khác</w:t>
      </w:r>
      <w:r w:rsidR="00475DD5" w:rsidRPr="00123CFC">
        <w:rPr>
          <w:rFonts w:ascii="Times New Roman" w:hAnsi="Times New Roman"/>
          <w:sz w:val="26"/>
          <w:szCs w:val="26"/>
        </w:rPr>
        <w:t>.</w:t>
      </w:r>
    </w:p>
    <w:p w:rsidR="00DE2004" w:rsidRPr="00123CFC" w:rsidRDefault="00DE2004" w:rsidP="00DE2004">
      <w:pPr>
        <w:spacing w:before="120"/>
        <w:ind w:firstLine="709"/>
        <w:jc w:val="both"/>
        <w:rPr>
          <w:rFonts w:ascii="Times New Roman" w:hAnsi="Times New Roman"/>
          <w:sz w:val="26"/>
          <w:szCs w:val="26"/>
        </w:rPr>
      </w:pPr>
      <w:r w:rsidRPr="00123CFC">
        <w:rPr>
          <w:rFonts w:ascii="Times New Roman" w:hAnsi="Times New Roman"/>
          <w:sz w:val="26"/>
          <w:szCs w:val="26"/>
        </w:rPr>
        <w:t>2.1.1.Thu kinh phí công đoàn</w:t>
      </w:r>
      <w:r w:rsidR="00475DD5" w:rsidRPr="00123CFC">
        <w:rPr>
          <w:rFonts w:ascii="Times New Roman" w:hAnsi="Times New Roman"/>
          <w:sz w:val="26"/>
          <w:szCs w:val="26"/>
        </w:rPr>
        <w:t>:</w:t>
      </w:r>
      <w:r w:rsidRPr="00123CFC">
        <w:rPr>
          <w:rFonts w:ascii="Times New Roman" w:hAnsi="Times New Roman"/>
          <w:sz w:val="26"/>
          <w:szCs w:val="26"/>
        </w:rPr>
        <w:t xml:space="preserve"> </w:t>
      </w:r>
    </w:p>
    <w:p w:rsidR="00DE2004" w:rsidRPr="00123CFC" w:rsidRDefault="00DE2004" w:rsidP="00DE2004">
      <w:pPr>
        <w:spacing w:before="120"/>
        <w:ind w:firstLine="709"/>
        <w:jc w:val="both"/>
        <w:rPr>
          <w:rFonts w:ascii="Times New Roman" w:hAnsi="Times New Roman"/>
          <w:sz w:val="26"/>
          <w:szCs w:val="26"/>
        </w:rPr>
      </w:pPr>
      <w:r w:rsidRPr="00123CFC">
        <w:rPr>
          <w:rFonts w:ascii="Times New Roman" w:hAnsi="Times New Roman"/>
          <w:sz w:val="26"/>
          <w:szCs w:val="26"/>
        </w:rPr>
        <w:t>Căn cứ điều 5 Nghị định số 191/2013/NĐ-CP ngày 21/11/2013 của Chính phủ quy định chi tiết về tài chính công đoàn để xác định thu kinh phí công đoàn là chỉ tiêu số lao động và quỹ tiền lương đóng bảo hiểm xã hội (BHXH).</w:t>
      </w:r>
    </w:p>
    <w:p w:rsidR="00DE2004" w:rsidRPr="00123CFC" w:rsidRDefault="00DE2004" w:rsidP="00DE2004">
      <w:pPr>
        <w:spacing w:before="120"/>
        <w:ind w:firstLine="709"/>
        <w:jc w:val="both"/>
        <w:rPr>
          <w:rFonts w:ascii="Times New Roman" w:hAnsi="Times New Roman"/>
          <w:i/>
          <w:sz w:val="26"/>
          <w:szCs w:val="26"/>
        </w:rPr>
      </w:pPr>
      <w:r w:rsidRPr="00123CFC">
        <w:rPr>
          <w:rFonts w:ascii="Times New Roman" w:hAnsi="Times New Roman"/>
          <w:i/>
          <w:sz w:val="26"/>
          <w:szCs w:val="26"/>
        </w:rPr>
        <w:t>a/ Chỉ tiêu số lao động</w:t>
      </w:r>
      <w:r w:rsidR="00475DD5" w:rsidRPr="00123CFC">
        <w:rPr>
          <w:rFonts w:ascii="Times New Roman" w:hAnsi="Times New Roman"/>
          <w:i/>
          <w:sz w:val="26"/>
          <w:szCs w:val="26"/>
        </w:rPr>
        <w:t>:</w:t>
      </w:r>
    </w:p>
    <w:p w:rsidR="00DE2004" w:rsidRPr="00123CFC" w:rsidRDefault="00DE2004" w:rsidP="00DE2004">
      <w:pPr>
        <w:spacing w:before="120"/>
        <w:ind w:firstLine="709"/>
        <w:jc w:val="both"/>
        <w:rPr>
          <w:rFonts w:ascii="Times New Roman" w:hAnsi="Times New Roman"/>
          <w:sz w:val="26"/>
          <w:szCs w:val="26"/>
        </w:rPr>
      </w:pPr>
      <w:r w:rsidRPr="00123CFC">
        <w:rPr>
          <w:rFonts w:ascii="Times New Roman" w:hAnsi="Times New Roman"/>
          <w:sz w:val="26"/>
          <w:szCs w:val="26"/>
        </w:rPr>
        <w:t>Số lao động được thống kê tại các đơn vị bao gồm:</w:t>
      </w:r>
    </w:p>
    <w:p w:rsidR="00DE2004" w:rsidRPr="00123CFC" w:rsidRDefault="00DE2004" w:rsidP="00DE2004">
      <w:pPr>
        <w:spacing w:before="120"/>
        <w:ind w:firstLine="709"/>
        <w:jc w:val="both"/>
        <w:rPr>
          <w:rFonts w:ascii="Times New Roman" w:hAnsi="Times New Roman"/>
          <w:sz w:val="26"/>
          <w:szCs w:val="26"/>
        </w:rPr>
      </w:pPr>
      <w:r w:rsidRPr="00123CFC">
        <w:rPr>
          <w:rFonts w:ascii="Times New Roman" w:hAnsi="Times New Roman"/>
          <w:sz w:val="26"/>
          <w:szCs w:val="26"/>
        </w:rPr>
        <w:t>+ Số lao động đang đóng BHXH tại thời điểm ngày 30/6/201</w:t>
      </w:r>
      <w:r w:rsidR="00630651" w:rsidRPr="00123CFC">
        <w:rPr>
          <w:rFonts w:ascii="Times New Roman" w:hAnsi="Times New Roman"/>
          <w:sz w:val="26"/>
          <w:szCs w:val="26"/>
        </w:rPr>
        <w:t>8</w:t>
      </w:r>
      <w:r w:rsidRPr="00123CFC">
        <w:rPr>
          <w:rFonts w:ascii="Times New Roman" w:hAnsi="Times New Roman"/>
          <w:sz w:val="26"/>
          <w:szCs w:val="26"/>
        </w:rPr>
        <w:t xml:space="preserve"> (theo số liệu BHXH Thành phố cung cấp).</w:t>
      </w:r>
    </w:p>
    <w:p w:rsidR="00DE2004" w:rsidRPr="00123CFC" w:rsidRDefault="00DE2004" w:rsidP="00DE2004">
      <w:pPr>
        <w:spacing w:before="120"/>
        <w:ind w:firstLine="709"/>
        <w:jc w:val="both"/>
        <w:rPr>
          <w:rFonts w:ascii="Times New Roman" w:hAnsi="Times New Roman"/>
          <w:sz w:val="26"/>
          <w:szCs w:val="26"/>
        </w:rPr>
      </w:pPr>
      <w:r w:rsidRPr="00123CFC">
        <w:rPr>
          <w:rFonts w:ascii="Times New Roman" w:hAnsi="Times New Roman"/>
          <w:sz w:val="26"/>
          <w:szCs w:val="26"/>
        </w:rPr>
        <w:t>+ Số lao động tại các đơn vị thuộc đối tượng đóng kinh phí công đoàn nhưng chưa tham gia BHXH.</w:t>
      </w:r>
    </w:p>
    <w:p w:rsidR="00DE2004" w:rsidRPr="00123CFC" w:rsidRDefault="00DE2004" w:rsidP="00DE2004">
      <w:pPr>
        <w:spacing w:before="120"/>
        <w:ind w:firstLine="709"/>
        <w:jc w:val="both"/>
        <w:rPr>
          <w:rFonts w:ascii="Times New Roman" w:hAnsi="Times New Roman"/>
          <w:sz w:val="26"/>
          <w:szCs w:val="26"/>
        </w:rPr>
      </w:pPr>
      <w:r w:rsidRPr="00123CFC">
        <w:rPr>
          <w:rFonts w:ascii="Times New Roman" w:hAnsi="Times New Roman"/>
          <w:sz w:val="26"/>
          <w:szCs w:val="26"/>
        </w:rPr>
        <w:t>+ Số lao động dự kiến tăng (</w:t>
      </w:r>
      <w:r w:rsidR="00630651" w:rsidRPr="00123CFC">
        <w:rPr>
          <w:rFonts w:ascii="Times New Roman" w:hAnsi="Times New Roman"/>
          <w:sz w:val="26"/>
          <w:szCs w:val="26"/>
        </w:rPr>
        <w:t xml:space="preserve">hoặc </w:t>
      </w:r>
      <w:r w:rsidRPr="00123CFC">
        <w:rPr>
          <w:rFonts w:ascii="Times New Roman" w:hAnsi="Times New Roman"/>
          <w:sz w:val="26"/>
          <w:szCs w:val="26"/>
        </w:rPr>
        <w:t>giảm) tại đơn vị trong năm 201</w:t>
      </w:r>
      <w:r w:rsidR="00630651" w:rsidRPr="00123CFC">
        <w:rPr>
          <w:rFonts w:ascii="Times New Roman" w:hAnsi="Times New Roman"/>
          <w:sz w:val="26"/>
          <w:szCs w:val="26"/>
        </w:rPr>
        <w:t>9</w:t>
      </w:r>
      <w:r w:rsidRPr="00123CFC">
        <w:rPr>
          <w:rFonts w:ascii="Times New Roman" w:hAnsi="Times New Roman"/>
          <w:sz w:val="26"/>
          <w:szCs w:val="26"/>
        </w:rPr>
        <w:t>.</w:t>
      </w:r>
    </w:p>
    <w:p w:rsidR="00DE2004" w:rsidRPr="00123CFC" w:rsidRDefault="00DE2004" w:rsidP="00DE2004">
      <w:pPr>
        <w:spacing w:before="120"/>
        <w:ind w:firstLine="709"/>
        <w:jc w:val="both"/>
        <w:rPr>
          <w:rFonts w:ascii="Times New Roman" w:hAnsi="Times New Roman"/>
          <w:i/>
          <w:sz w:val="26"/>
          <w:szCs w:val="26"/>
        </w:rPr>
      </w:pPr>
      <w:r w:rsidRPr="00123CFC">
        <w:rPr>
          <w:rFonts w:ascii="Times New Roman" w:hAnsi="Times New Roman"/>
          <w:i/>
          <w:sz w:val="26"/>
          <w:szCs w:val="26"/>
        </w:rPr>
        <w:t>b/ Quỹ lương làm căn cứ thu kinh phí công đoàn</w:t>
      </w:r>
      <w:r w:rsidR="00475DD5" w:rsidRPr="00123CFC">
        <w:rPr>
          <w:rFonts w:ascii="Times New Roman" w:hAnsi="Times New Roman"/>
          <w:i/>
          <w:sz w:val="26"/>
          <w:szCs w:val="26"/>
        </w:rPr>
        <w:t>:</w:t>
      </w:r>
    </w:p>
    <w:p w:rsidR="00DE2004" w:rsidRPr="00324448" w:rsidRDefault="00DE2004" w:rsidP="00DE2004">
      <w:pPr>
        <w:spacing w:before="120"/>
        <w:ind w:firstLine="709"/>
        <w:jc w:val="both"/>
        <w:rPr>
          <w:rFonts w:ascii="Times New Roman" w:hAnsi="Times New Roman"/>
          <w:sz w:val="26"/>
          <w:szCs w:val="26"/>
        </w:rPr>
      </w:pPr>
      <w:r w:rsidRPr="00324448">
        <w:rPr>
          <w:rFonts w:ascii="Times New Roman" w:hAnsi="Times New Roman"/>
          <w:sz w:val="26"/>
          <w:szCs w:val="26"/>
        </w:rPr>
        <w:t>Quỹ tiền lương làm căn cứ thu kinh phí công đoàn năm 201</w:t>
      </w:r>
      <w:r w:rsidR="00630651" w:rsidRPr="00324448">
        <w:rPr>
          <w:rFonts w:ascii="Times New Roman" w:hAnsi="Times New Roman"/>
          <w:sz w:val="26"/>
          <w:szCs w:val="26"/>
        </w:rPr>
        <w:t>9</w:t>
      </w:r>
      <w:r w:rsidRPr="00324448">
        <w:rPr>
          <w:rFonts w:ascii="Times New Roman" w:hAnsi="Times New Roman"/>
          <w:sz w:val="26"/>
          <w:szCs w:val="26"/>
        </w:rPr>
        <w:t xml:space="preserve"> tại các đơn vị được xác định là tiền lương đóng BHXH </w:t>
      </w:r>
      <w:r w:rsidR="00333092" w:rsidRPr="00324448">
        <w:rPr>
          <w:rFonts w:ascii="Times New Roman" w:hAnsi="Times New Roman"/>
          <w:sz w:val="26"/>
          <w:szCs w:val="26"/>
        </w:rPr>
        <w:t xml:space="preserve">bình quân trên 01 tháng </w:t>
      </w:r>
      <w:r w:rsidR="00630651" w:rsidRPr="00324448">
        <w:rPr>
          <w:rFonts w:ascii="Times New Roman" w:hAnsi="Times New Roman"/>
          <w:sz w:val="26"/>
          <w:szCs w:val="26"/>
        </w:rPr>
        <w:t>của 01 người lao động trong</w:t>
      </w:r>
      <w:r w:rsidRPr="00324448">
        <w:rPr>
          <w:rFonts w:ascii="Times New Roman" w:hAnsi="Times New Roman"/>
          <w:sz w:val="26"/>
          <w:szCs w:val="26"/>
        </w:rPr>
        <w:t xml:space="preserve"> 6 tháng đầu năm 201</w:t>
      </w:r>
      <w:r w:rsidR="00630651" w:rsidRPr="00324448">
        <w:rPr>
          <w:rFonts w:ascii="Times New Roman" w:hAnsi="Times New Roman"/>
          <w:sz w:val="26"/>
          <w:szCs w:val="26"/>
        </w:rPr>
        <w:t>8</w:t>
      </w:r>
      <w:r w:rsidRPr="00324448">
        <w:rPr>
          <w:rFonts w:ascii="Times New Roman" w:hAnsi="Times New Roman"/>
          <w:sz w:val="26"/>
          <w:szCs w:val="26"/>
        </w:rPr>
        <w:t xml:space="preserve"> có xác định yếu tố tăng trưởng nhân với số lao động thuộc đối tượng phải đóng kinh phí công đoàn được xác định tại mục a. </w:t>
      </w:r>
    </w:p>
    <w:p w:rsidR="00DE2004" w:rsidRPr="00123CFC" w:rsidRDefault="00DE2004" w:rsidP="00DE2004">
      <w:pPr>
        <w:spacing w:before="120"/>
        <w:ind w:firstLine="709"/>
        <w:jc w:val="both"/>
        <w:rPr>
          <w:rFonts w:ascii="Times New Roman" w:hAnsi="Times New Roman"/>
          <w:sz w:val="26"/>
          <w:szCs w:val="26"/>
        </w:rPr>
      </w:pPr>
      <w:r w:rsidRPr="00123CFC">
        <w:rPr>
          <w:rFonts w:ascii="Times New Roman" w:hAnsi="Times New Roman"/>
          <w:sz w:val="26"/>
          <w:szCs w:val="26"/>
        </w:rPr>
        <w:t>2.1.2. Thu đoàn phí công đoàn</w:t>
      </w:r>
      <w:r w:rsidR="00475DD5" w:rsidRPr="00123CFC">
        <w:rPr>
          <w:rFonts w:ascii="Times New Roman" w:hAnsi="Times New Roman"/>
          <w:sz w:val="26"/>
          <w:szCs w:val="26"/>
        </w:rPr>
        <w:t>:</w:t>
      </w:r>
    </w:p>
    <w:p w:rsidR="00DE2004" w:rsidRPr="00123CFC" w:rsidRDefault="00DE2004" w:rsidP="00DE2004">
      <w:pPr>
        <w:spacing w:before="120"/>
        <w:ind w:firstLine="709"/>
        <w:jc w:val="both"/>
        <w:rPr>
          <w:rFonts w:ascii="Times New Roman" w:hAnsi="Times New Roman"/>
          <w:i/>
          <w:sz w:val="26"/>
          <w:szCs w:val="26"/>
        </w:rPr>
      </w:pPr>
      <w:r w:rsidRPr="00123CFC">
        <w:rPr>
          <w:rFonts w:ascii="Times New Roman" w:hAnsi="Times New Roman"/>
          <w:i/>
          <w:sz w:val="26"/>
          <w:szCs w:val="26"/>
        </w:rPr>
        <w:t>a/ Chỉ tiêu đoàn viên</w:t>
      </w:r>
      <w:r w:rsidR="00475DD5" w:rsidRPr="00123CFC">
        <w:rPr>
          <w:rFonts w:ascii="Times New Roman" w:hAnsi="Times New Roman"/>
          <w:i/>
          <w:sz w:val="26"/>
          <w:szCs w:val="26"/>
        </w:rPr>
        <w:t>:</w:t>
      </w:r>
    </w:p>
    <w:p w:rsidR="00DE2004" w:rsidRPr="00123CFC" w:rsidRDefault="00DE2004" w:rsidP="00DE2004">
      <w:pPr>
        <w:spacing w:before="120"/>
        <w:ind w:firstLine="709"/>
        <w:jc w:val="both"/>
        <w:rPr>
          <w:rFonts w:ascii="Times New Roman" w:hAnsi="Times New Roman"/>
          <w:sz w:val="26"/>
          <w:szCs w:val="26"/>
        </w:rPr>
      </w:pPr>
      <w:r w:rsidRPr="00123CFC">
        <w:rPr>
          <w:rFonts w:ascii="Times New Roman" w:hAnsi="Times New Roman"/>
          <w:sz w:val="26"/>
          <w:szCs w:val="26"/>
        </w:rPr>
        <w:t xml:space="preserve">Số đoàn viên để tính quỹ lương đóng đoàn phí công đoàn là số đoàn viên </w:t>
      </w:r>
      <w:r w:rsidR="00630651" w:rsidRPr="00123CFC">
        <w:rPr>
          <w:rFonts w:ascii="Times New Roman" w:hAnsi="Times New Roman"/>
          <w:sz w:val="26"/>
          <w:szCs w:val="26"/>
        </w:rPr>
        <w:t xml:space="preserve">thực tế </w:t>
      </w:r>
      <w:r w:rsidRPr="00123CFC">
        <w:rPr>
          <w:rFonts w:ascii="Times New Roman" w:hAnsi="Times New Roman"/>
          <w:sz w:val="26"/>
          <w:szCs w:val="26"/>
        </w:rPr>
        <w:t>đến ngày 30/6/201</w:t>
      </w:r>
      <w:r w:rsidR="00630651" w:rsidRPr="00123CFC">
        <w:rPr>
          <w:rFonts w:ascii="Times New Roman" w:hAnsi="Times New Roman"/>
          <w:sz w:val="26"/>
          <w:szCs w:val="26"/>
        </w:rPr>
        <w:t>8</w:t>
      </w:r>
      <w:r w:rsidRPr="00123CFC">
        <w:rPr>
          <w:rFonts w:ascii="Times New Roman" w:hAnsi="Times New Roman"/>
          <w:sz w:val="26"/>
          <w:szCs w:val="26"/>
        </w:rPr>
        <w:t>, cộng (hoặc trừ) số đoàn viên dự kiến tăng (hoặc giảm) trong năm 201</w:t>
      </w:r>
      <w:r w:rsidR="00630651" w:rsidRPr="00123CFC">
        <w:rPr>
          <w:rFonts w:ascii="Times New Roman" w:hAnsi="Times New Roman"/>
          <w:sz w:val="26"/>
          <w:szCs w:val="26"/>
        </w:rPr>
        <w:t>9</w:t>
      </w:r>
      <w:r w:rsidRPr="00123CFC">
        <w:rPr>
          <w:rFonts w:ascii="Times New Roman" w:hAnsi="Times New Roman"/>
          <w:sz w:val="26"/>
          <w:szCs w:val="26"/>
        </w:rPr>
        <w:t>.</w:t>
      </w:r>
    </w:p>
    <w:p w:rsidR="00DE2004" w:rsidRPr="00123CFC" w:rsidRDefault="00DE2004" w:rsidP="00DE2004">
      <w:pPr>
        <w:spacing w:before="120"/>
        <w:ind w:firstLine="709"/>
        <w:jc w:val="both"/>
        <w:rPr>
          <w:rFonts w:ascii="Times New Roman" w:hAnsi="Times New Roman"/>
          <w:i/>
          <w:sz w:val="26"/>
          <w:szCs w:val="26"/>
        </w:rPr>
      </w:pPr>
      <w:r w:rsidRPr="00123CFC">
        <w:rPr>
          <w:rFonts w:ascii="Times New Roman" w:hAnsi="Times New Roman"/>
          <w:i/>
          <w:sz w:val="26"/>
          <w:szCs w:val="26"/>
        </w:rPr>
        <w:t>b/ Chỉ tiêu thu đoàn phí công đoàn</w:t>
      </w:r>
      <w:r w:rsidR="00475DD5" w:rsidRPr="00123CFC">
        <w:rPr>
          <w:rFonts w:ascii="Times New Roman" w:hAnsi="Times New Roman"/>
          <w:i/>
          <w:sz w:val="26"/>
          <w:szCs w:val="26"/>
        </w:rPr>
        <w:t>:</w:t>
      </w:r>
      <w:r w:rsidRPr="00123CFC">
        <w:rPr>
          <w:rFonts w:ascii="Times New Roman" w:hAnsi="Times New Roman"/>
          <w:i/>
          <w:sz w:val="26"/>
          <w:szCs w:val="26"/>
        </w:rPr>
        <w:t xml:space="preserve"> </w:t>
      </w:r>
    </w:p>
    <w:p w:rsidR="00DE2004" w:rsidRPr="00123CFC" w:rsidRDefault="00DE2004" w:rsidP="00DE2004">
      <w:pPr>
        <w:spacing w:before="120"/>
        <w:ind w:firstLine="709"/>
        <w:jc w:val="both"/>
        <w:rPr>
          <w:rFonts w:ascii="Times New Roman" w:hAnsi="Times New Roman"/>
          <w:sz w:val="26"/>
          <w:szCs w:val="26"/>
        </w:rPr>
      </w:pPr>
      <w:r w:rsidRPr="00123CFC">
        <w:rPr>
          <w:rFonts w:ascii="Times New Roman" w:hAnsi="Times New Roman"/>
          <w:sz w:val="26"/>
          <w:szCs w:val="26"/>
        </w:rPr>
        <w:t>Thu đoàn phí công đoàn thực hiện theo Điều lệ công đoàn Việt Nam và quy định chi tiết tại Chương IV của Quyết định số 1908/QĐ-TLĐ ngày 19/12/2016 của Tổng Liên đoàn Lao động Việt Nam (CĐCS có mức thu đoàn phí tăng so với quy định thì số thu tăng được để lại cho CĐCS sử dụng).</w:t>
      </w:r>
    </w:p>
    <w:p w:rsidR="00DE2004" w:rsidRPr="00123CFC" w:rsidRDefault="00DE2004" w:rsidP="00DE2004">
      <w:pPr>
        <w:spacing w:before="120"/>
        <w:ind w:firstLine="709"/>
        <w:jc w:val="both"/>
        <w:rPr>
          <w:rFonts w:ascii="Times New Roman" w:hAnsi="Times New Roman"/>
          <w:sz w:val="26"/>
          <w:szCs w:val="26"/>
        </w:rPr>
      </w:pPr>
      <w:r w:rsidRPr="00123CFC">
        <w:rPr>
          <w:rFonts w:ascii="Times New Roman" w:hAnsi="Times New Roman"/>
          <w:sz w:val="26"/>
          <w:szCs w:val="26"/>
        </w:rPr>
        <w:lastRenderedPageBreak/>
        <w:t>Số thu đoàn phí công đoàn tại đơn vị được xác định bởi số đoàn viên của chỉ tiêu số đoàn viên trên</w:t>
      </w:r>
      <w:r w:rsidR="000860A0" w:rsidRPr="00123CFC">
        <w:rPr>
          <w:rFonts w:ascii="Times New Roman" w:hAnsi="Times New Roman"/>
          <w:sz w:val="26"/>
          <w:szCs w:val="26"/>
        </w:rPr>
        <w:t xml:space="preserve"> (Điểm a mục 2.1.2)</w:t>
      </w:r>
      <w:r w:rsidRPr="00123CFC">
        <w:rPr>
          <w:rFonts w:ascii="Times New Roman" w:hAnsi="Times New Roman"/>
          <w:sz w:val="26"/>
          <w:szCs w:val="26"/>
        </w:rPr>
        <w:t xml:space="preserve"> nhân với mức thu đoàn phí của đoàn viên theo quy định nhưng đảm bảo mức thu </w:t>
      </w:r>
      <w:r w:rsidR="000B2C6E" w:rsidRPr="00123CFC">
        <w:rPr>
          <w:rFonts w:ascii="Times New Roman" w:hAnsi="Times New Roman"/>
          <w:sz w:val="26"/>
          <w:szCs w:val="26"/>
        </w:rPr>
        <w:t xml:space="preserve">đoàn phí </w:t>
      </w:r>
      <w:r w:rsidRPr="00123CFC">
        <w:rPr>
          <w:rFonts w:ascii="Times New Roman" w:hAnsi="Times New Roman"/>
          <w:sz w:val="26"/>
          <w:szCs w:val="26"/>
        </w:rPr>
        <w:t xml:space="preserve">bình quân của đoàn viên không thấp hơn mức thu đoàn phí bình quân của 01 đoàn viên theo báo cáo quyết toán </w:t>
      </w:r>
      <w:r w:rsidR="000860A0" w:rsidRPr="00123CFC">
        <w:rPr>
          <w:rFonts w:ascii="Times New Roman" w:hAnsi="Times New Roman"/>
          <w:sz w:val="26"/>
          <w:szCs w:val="26"/>
        </w:rPr>
        <w:t xml:space="preserve">tài chính </w:t>
      </w:r>
      <w:r w:rsidRPr="00123CFC">
        <w:rPr>
          <w:rFonts w:ascii="Times New Roman" w:hAnsi="Times New Roman"/>
          <w:sz w:val="26"/>
          <w:szCs w:val="26"/>
        </w:rPr>
        <w:t>năm 201</w:t>
      </w:r>
      <w:r w:rsidR="000860A0" w:rsidRPr="00123CFC">
        <w:rPr>
          <w:rFonts w:ascii="Times New Roman" w:hAnsi="Times New Roman"/>
          <w:sz w:val="26"/>
          <w:szCs w:val="26"/>
        </w:rPr>
        <w:t>7</w:t>
      </w:r>
      <w:r w:rsidRPr="00123CFC">
        <w:rPr>
          <w:rFonts w:ascii="Times New Roman" w:hAnsi="Times New Roman"/>
          <w:sz w:val="26"/>
          <w:szCs w:val="26"/>
        </w:rPr>
        <w:t xml:space="preserve">. </w:t>
      </w:r>
    </w:p>
    <w:p w:rsidR="00DE2004" w:rsidRPr="00123CFC" w:rsidRDefault="00DE2004" w:rsidP="00DE2004">
      <w:pPr>
        <w:spacing w:before="120"/>
        <w:ind w:firstLine="709"/>
        <w:jc w:val="both"/>
        <w:rPr>
          <w:rFonts w:ascii="Times New Roman" w:hAnsi="Times New Roman"/>
          <w:sz w:val="26"/>
          <w:szCs w:val="26"/>
        </w:rPr>
      </w:pPr>
      <w:r w:rsidRPr="00123CFC">
        <w:rPr>
          <w:rFonts w:ascii="Times New Roman" w:hAnsi="Times New Roman"/>
          <w:sz w:val="26"/>
          <w:szCs w:val="26"/>
        </w:rPr>
        <w:t>2.1.3. Thu khác: trên cơ sở số thực hiện thu khác của báo cáo quyết toán tài chính công đoàn năm 201</w:t>
      </w:r>
      <w:r w:rsidR="000860A0" w:rsidRPr="00123CFC">
        <w:rPr>
          <w:rFonts w:ascii="Times New Roman" w:hAnsi="Times New Roman"/>
          <w:sz w:val="26"/>
          <w:szCs w:val="26"/>
        </w:rPr>
        <w:t>7</w:t>
      </w:r>
      <w:r w:rsidRPr="00123CFC">
        <w:rPr>
          <w:rFonts w:ascii="Times New Roman" w:hAnsi="Times New Roman"/>
          <w:sz w:val="26"/>
          <w:szCs w:val="26"/>
        </w:rPr>
        <w:t xml:space="preserve"> và số ước thực hiện thu khác năm 201</w:t>
      </w:r>
      <w:r w:rsidR="000860A0" w:rsidRPr="00123CFC">
        <w:rPr>
          <w:rFonts w:ascii="Times New Roman" w:hAnsi="Times New Roman"/>
          <w:sz w:val="26"/>
          <w:szCs w:val="26"/>
        </w:rPr>
        <w:t>8</w:t>
      </w:r>
      <w:r w:rsidRPr="00123CFC">
        <w:rPr>
          <w:rFonts w:ascii="Times New Roman" w:hAnsi="Times New Roman"/>
          <w:sz w:val="26"/>
          <w:szCs w:val="26"/>
        </w:rPr>
        <w:t>, công đoàn cơ sở xâ</w:t>
      </w:r>
      <w:r w:rsidR="000860A0" w:rsidRPr="00123CFC">
        <w:rPr>
          <w:rFonts w:ascii="Times New Roman" w:hAnsi="Times New Roman"/>
          <w:sz w:val="26"/>
          <w:szCs w:val="26"/>
        </w:rPr>
        <w:t>y dựng dự toán thu khác năm 2019</w:t>
      </w:r>
      <w:r w:rsidRPr="00123CFC">
        <w:rPr>
          <w:rFonts w:ascii="Times New Roman" w:hAnsi="Times New Roman"/>
          <w:sz w:val="26"/>
          <w:szCs w:val="26"/>
        </w:rPr>
        <w:t xml:space="preserve"> theo hướng ổn định và tăng nguồn thu. </w:t>
      </w:r>
    </w:p>
    <w:p w:rsidR="00DE2004" w:rsidRPr="00123CFC" w:rsidRDefault="00DE2004" w:rsidP="00DE2004">
      <w:pPr>
        <w:spacing w:before="120"/>
        <w:ind w:firstLine="709"/>
        <w:jc w:val="both"/>
        <w:rPr>
          <w:rFonts w:ascii="Times New Roman" w:hAnsi="Times New Roman"/>
          <w:b/>
          <w:sz w:val="26"/>
          <w:szCs w:val="26"/>
        </w:rPr>
      </w:pPr>
      <w:r w:rsidRPr="00123CFC">
        <w:rPr>
          <w:rFonts w:ascii="Times New Roman" w:hAnsi="Times New Roman"/>
          <w:b/>
          <w:sz w:val="26"/>
          <w:szCs w:val="26"/>
        </w:rPr>
        <w:t>2.2. Chi tài chính công đoàn năm 201</w:t>
      </w:r>
      <w:r w:rsidR="000860A0" w:rsidRPr="00123CFC">
        <w:rPr>
          <w:rFonts w:ascii="Times New Roman" w:hAnsi="Times New Roman"/>
          <w:b/>
          <w:sz w:val="26"/>
          <w:szCs w:val="26"/>
        </w:rPr>
        <w:t>9</w:t>
      </w:r>
      <w:r w:rsidR="00475DD5" w:rsidRPr="00123CFC">
        <w:rPr>
          <w:rFonts w:ascii="Times New Roman" w:hAnsi="Times New Roman"/>
          <w:b/>
          <w:sz w:val="26"/>
          <w:szCs w:val="26"/>
        </w:rPr>
        <w:t>:</w:t>
      </w:r>
      <w:r w:rsidRPr="00123CFC">
        <w:rPr>
          <w:rFonts w:ascii="Times New Roman" w:hAnsi="Times New Roman"/>
          <w:b/>
          <w:sz w:val="26"/>
          <w:szCs w:val="26"/>
        </w:rPr>
        <w:t xml:space="preserve"> </w:t>
      </w:r>
    </w:p>
    <w:p w:rsidR="000860A0" w:rsidRPr="00123CFC" w:rsidRDefault="000860A0" w:rsidP="000860A0">
      <w:pPr>
        <w:spacing w:before="120"/>
        <w:ind w:firstLine="709"/>
        <w:jc w:val="both"/>
        <w:rPr>
          <w:rFonts w:ascii="Times New Roman" w:hAnsi="Times New Roman"/>
          <w:sz w:val="26"/>
          <w:szCs w:val="26"/>
        </w:rPr>
      </w:pPr>
      <w:r w:rsidRPr="00123CFC">
        <w:rPr>
          <w:rFonts w:ascii="Times New Roman" w:hAnsi="Times New Roman"/>
          <w:sz w:val="26"/>
          <w:szCs w:val="26"/>
        </w:rPr>
        <w:t xml:space="preserve">- </w:t>
      </w:r>
      <w:r w:rsidR="00CB7B8E" w:rsidRPr="00123CFC">
        <w:rPr>
          <w:rFonts w:ascii="Times New Roman" w:hAnsi="Times New Roman"/>
          <w:sz w:val="26"/>
          <w:szCs w:val="26"/>
        </w:rPr>
        <w:t>Dự toán chi phải trong phạm vi nguồn thu được phân phối, sử dụng trong năm theo qui định phân phối của Tổng Liên đoàn &amp; Công đoàn ngành Giáo dục Thành phố Hồ Chí Minh</w:t>
      </w:r>
      <w:r w:rsidRPr="00123CFC">
        <w:rPr>
          <w:rFonts w:ascii="Times New Roman" w:hAnsi="Times New Roman"/>
          <w:sz w:val="26"/>
          <w:szCs w:val="26"/>
        </w:rPr>
        <w:t>.</w:t>
      </w:r>
      <w:r w:rsidR="00CB7B8E" w:rsidRPr="00123CFC">
        <w:rPr>
          <w:rFonts w:ascii="Times New Roman" w:hAnsi="Times New Roman"/>
          <w:sz w:val="26"/>
          <w:szCs w:val="26"/>
        </w:rPr>
        <w:t xml:space="preserve"> Trong dự toán chi, cần dành nguồn kinh phí để tổ chức nhiệm vụ t</w:t>
      </w:r>
      <w:r w:rsidR="00333092" w:rsidRPr="00123CFC">
        <w:rPr>
          <w:rFonts w:ascii="Times New Roman" w:hAnsi="Times New Roman"/>
          <w:sz w:val="26"/>
          <w:szCs w:val="26"/>
        </w:rPr>
        <w:t xml:space="preserve">rọng </w:t>
      </w:r>
      <w:r w:rsidR="00CB7B8E" w:rsidRPr="00123CFC">
        <w:rPr>
          <w:rFonts w:ascii="Times New Roman" w:hAnsi="Times New Roman"/>
          <w:sz w:val="26"/>
          <w:szCs w:val="26"/>
        </w:rPr>
        <w:t xml:space="preserve">tâm, nội dung va </w:t>
      </w:r>
      <w:r w:rsidR="00333092" w:rsidRPr="00123CFC">
        <w:rPr>
          <w:rFonts w:ascii="Times New Roman" w:hAnsi="Times New Roman"/>
          <w:sz w:val="26"/>
          <w:szCs w:val="26"/>
        </w:rPr>
        <w:t>hình</w:t>
      </w:r>
      <w:r w:rsidR="00CB7B8E" w:rsidRPr="00123CFC">
        <w:rPr>
          <w:rFonts w:ascii="Times New Roman" w:hAnsi="Times New Roman"/>
          <w:sz w:val="26"/>
          <w:szCs w:val="26"/>
        </w:rPr>
        <w:t xml:space="preserve"> thức hoạt động thiết thực vì lợi ích cho đoàn viên công đoàn và người lao động, tránh hình thức, lãng phí…</w:t>
      </w:r>
    </w:p>
    <w:p w:rsidR="00DE2004" w:rsidRPr="00123CFC" w:rsidRDefault="00DE2004" w:rsidP="00DE2004">
      <w:pPr>
        <w:spacing w:before="120"/>
        <w:ind w:firstLine="709"/>
        <w:jc w:val="both"/>
        <w:rPr>
          <w:rFonts w:ascii="Times New Roman" w:hAnsi="Times New Roman"/>
          <w:sz w:val="26"/>
          <w:szCs w:val="26"/>
        </w:rPr>
      </w:pPr>
      <w:r w:rsidRPr="00123CFC">
        <w:rPr>
          <w:rFonts w:ascii="Times New Roman" w:hAnsi="Times New Roman"/>
          <w:sz w:val="26"/>
          <w:szCs w:val="26"/>
        </w:rPr>
        <w:t xml:space="preserve">- Chi của các công đoàn cơ sở căn cứ theo Quyết định số 1910/QĐ-TLĐ ngày 19/12/2016 của Đoàn Chủ tịch Tổng Liên đoàn </w:t>
      </w:r>
      <w:bookmarkStart w:id="0" w:name="loai_1_name"/>
      <w:r w:rsidRPr="00123CFC">
        <w:rPr>
          <w:rFonts w:ascii="Times New Roman" w:hAnsi="Times New Roman"/>
          <w:sz w:val="26"/>
          <w:szCs w:val="26"/>
        </w:rPr>
        <w:t>về việc ban hành quy định thu, chi, quản lý tài chính công đoàn cơ sở</w:t>
      </w:r>
      <w:bookmarkEnd w:id="0"/>
      <w:r w:rsidRPr="00123CFC">
        <w:rPr>
          <w:rFonts w:ascii="Times New Roman" w:hAnsi="Times New Roman"/>
          <w:sz w:val="26"/>
          <w:szCs w:val="26"/>
        </w:rPr>
        <w:t>.</w:t>
      </w:r>
    </w:p>
    <w:p w:rsidR="00DE2004" w:rsidRPr="00123CFC" w:rsidRDefault="00DE2004" w:rsidP="00DE2004">
      <w:pPr>
        <w:spacing w:before="120"/>
        <w:ind w:firstLine="709"/>
        <w:jc w:val="both"/>
        <w:rPr>
          <w:rFonts w:ascii="Times New Roman" w:hAnsi="Times New Roman"/>
          <w:sz w:val="26"/>
          <w:szCs w:val="26"/>
        </w:rPr>
      </w:pPr>
      <w:r w:rsidRPr="00123CFC">
        <w:rPr>
          <w:rFonts w:ascii="Times New Roman" w:hAnsi="Times New Roman"/>
          <w:sz w:val="26"/>
          <w:szCs w:val="26"/>
        </w:rPr>
        <w:t>Khi sử dụng nguồn tài chính công đoàn tích lũy phải đảm bảo đúng quy định của Quyết định số 1908/QĐ-TLĐ ngày 19/12/2016 của Đoàn Chủ tịch Tổng Liên đoàn về việc Quản lý tài chính, tài sản công đoàn, thu, phân phối thu và thưởng, phạt thu, nộp tài chính công đoàn.</w:t>
      </w:r>
    </w:p>
    <w:p w:rsidR="00DE2004" w:rsidRPr="00123CFC" w:rsidRDefault="00DE2004" w:rsidP="00DE2004">
      <w:pPr>
        <w:spacing w:before="120"/>
        <w:ind w:firstLine="709"/>
        <w:jc w:val="both"/>
        <w:rPr>
          <w:rFonts w:ascii="Times New Roman" w:hAnsi="Times New Roman"/>
          <w:sz w:val="26"/>
          <w:szCs w:val="26"/>
        </w:rPr>
      </w:pPr>
      <w:r w:rsidRPr="00123CFC">
        <w:rPr>
          <w:rFonts w:ascii="Times New Roman" w:hAnsi="Times New Roman"/>
          <w:sz w:val="26"/>
          <w:szCs w:val="26"/>
        </w:rPr>
        <w:t xml:space="preserve">Nếu sử dụng nguồn tài chính công đoàn để thực hiện đầu tư tài chính (ngoại trừ tiền gửi ngân hàng có kỳ hạn) CĐCS phải được sự chấp thuận chủ trương bằng văn bản của </w:t>
      </w:r>
      <w:r w:rsidR="00765A09" w:rsidRPr="00123CFC">
        <w:rPr>
          <w:rFonts w:ascii="Times New Roman" w:hAnsi="Times New Roman"/>
          <w:sz w:val="26"/>
          <w:szCs w:val="26"/>
        </w:rPr>
        <w:t>cấp trên quản lý trực tiếp</w:t>
      </w:r>
      <w:r w:rsidRPr="00123CFC">
        <w:rPr>
          <w:rFonts w:ascii="Times New Roman" w:hAnsi="Times New Roman"/>
          <w:sz w:val="26"/>
          <w:szCs w:val="26"/>
        </w:rPr>
        <w:t xml:space="preserve">. </w:t>
      </w:r>
    </w:p>
    <w:p w:rsidR="00DE2004" w:rsidRPr="00123CFC" w:rsidRDefault="00DE2004" w:rsidP="00DE2004">
      <w:pPr>
        <w:spacing w:before="120"/>
        <w:ind w:firstLine="709"/>
        <w:jc w:val="both"/>
        <w:rPr>
          <w:rFonts w:ascii="Times New Roman" w:hAnsi="Times New Roman"/>
          <w:sz w:val="26"/>
          <w:szCs w:val="26"/>
        </w:rPr>
      </w:pPr>
      <w:r w:rsidRPr="00123CFC">
        <w:rPr>
          <w:rFonts w:ascii="Times New Roman" w:hAnsi="Times New Roman"/>
          <w:sz w:val="26"/>
          <w:szCs w:val="26"/>
        </w:rPr>
        <w:t>Nếu sử dụng nguồn tài chính công đoàn để mua sắm tài sản, CĐCS lập kế hoạch chi tiết mua sắm để cấp trên quản lý trực tiếp phê duyệt trước khi thực hiện.</w:t>
      </w:r>
    </w:p>
    <w:p w:rsidR="00DE2004" w:rsidRPr="00123CFC" w:rsidRDefault="00DE2004" w:rsidP="00DE2004">
      <w:pPr>
        <w:spacing w:before="120"/>
        <w:ind w:firstLine="709"/>
        <w:jc w:val="both"/>
        <w:rPr>
          <w:rFonts w:ascii="Times New Roman" w:hAnsi="Times New Roman"/>
          <w:i/>
          <w:sz w:val="26"/>
          <w:szCs w:val="26"/>
        </w:rPr>
      </w:pPr>
      <w:r w:rsidRPr="00123CFC">
        <w:rPr>
          <w:rFonts w:ascii="Times New Roman" w:hAnsi="Times New Roman"/>
          <w:i/>
          <w:sz w:val="26"/>
          <w:szCs w:val="26"/>
        </w:rPr>
        <w:t>a</w:t>
      </w:r>
      <w:r w:rsidR="00475DD5" w:rsidRPr="00123CFC">
        <w:rPr>
          <w:rFonts w:ascii="Times New Roman" w:hAnsi="Times New Roman"/>
          <w:i/>
          <w:sz w:val="26"/>
          <w:szCs w:val="26"/>
        </w:rPr>
        <w:t>.</w:t>
      </w:r>
      <w:r w:rsidRPr="00123CFC">
        <w:rPr>
          <w:rFonts w:ascii="Times New Roman" w:hAnsi="Times New Roman"/>
          <w:i/>
          <w:sz w:val="26"/>
          <w:szCs w:val="26"/>
        </w:rPr>
        <w:t xml:space="preserve"> Nguồn tài chính công đoàn CĐCS </w:t>
      </w:r>
      <w:r w:rsidR="00CB7B8E" w:rsidRPr="00123CFC">
        <w:rPr>
          <w:rFonts w:ascii="Times New Roman" w:hAnsi="Times New Roman"/>
          <w:i/>
          <w:sz w:val="26"/>
          <w:szCs w:val="26"/>
        </w:rPr>
        <w:t xml:space="preserve">được </w:t>
      </w:r>
      <w:r w:rsidRPr="00123CFC">
        <w:rPr>
          <w:rFonts w:ascii="Times New Roman" w:hAnsi="Times New Roman"/>
          <w:i/>
          <w:sz w:val="26"/>
          <w:szCs w:val="26"/>
        </w:rPr>
        <w:t>sử dụng năm 201</w:t>
      </w:r>
      <w:r w:rsidR="00CB7B8E" w:rsidRPr="00123CFC">
        <w:rPr>
          <w:rFonts w:ascii="Times New Roman" w:hAnsi="Times New Roman"/>
          <w:i/>
          <w:sz w:val="26"/>
          <w:szCs w:val="26"/>
        </w:rPr>
        <w:t>9</w:t>
      </w:r>
      <w:r w:rsidRPr="00123CFC">
        <w:rPr>
          <w:rFonts w:ascii="Times New Roman" w:hAnsi="Times New Roman"/>
          <w:i/>
          <w:sz w:val="26"/>
          <w:szCs w:val="26"/>
        </w:rPr>
        <w:t xml:space="preserve"> như sau: </w:t>
      </w:r>
    </w:p>
    <w:p w:rsidR="00DE2004" w:rsidRPr="00123CFC" w:rsidRDefault="00DE2004" w:rsidP="00DE2004">
      <w:pPr>
        <w:spacing w:before="120"/>
        <w:ind w:firstLine="709"/>
        <w:jc w:val="both"/>
        <w:rPr>
          <w:rFonts w:ascii="Times New Roman" w:hAnsi="Times New Roman"/>
          <w:sz w:val="26"/>
          <w:szCs w:val="26"/>
        </w:rPr>
      </w:pPr>
      <w:r w:rsidRPr="00123CFC">
        <w:rPr>
          <w:rFonts w:ascii="Times New Roman" w:hAnsi="Times New Roman"/>
          <w:sz w:val="26"/>
          <w:szCs w:val="26"/>
        </w:rPr>
        <w:t xml:space="preserve">- </w:t>
      </w:r>
      <w:r w:rsidR="00CB7B8E" w:rsidRPr="00123CFC">
        <w:rPr>
          <w:rFonts w:ascii="Times New Roman" w:hAnsi="Times New Roman"/>
          <w:sz w:val="26"/>
          <w:szCs w:val="26"/>
        </w:rPr>
        <w:t xml:space="preserve">Được sử dụng </w:t>
      </w:r>
      <w:r w:rsidRPr="00123CFC">
        <w:rPr>
          <w:rFonts w:ascii="Times New Roman" w:hAnsi="Times New Roman"/>
          <w:sz w:val="26"/>
          <w:szCs w:val="26"/>
        </w:rPr>
        <w:t>6</w:t>
      </w:r>
      <w:r w:rsidR="00CB7B8E" w:rsidRPr="00123CFC">
        <w:rPr>
          <w:rFonts w:ascii="Times New Roman" w:hAnsi="Times New Roman"/>
          <w:sz w:val="26"/>
          <w:szCs w:val="26"/>
        </w:rPr>
        <w:t>9</w:t>
      </w:r>
      <w:r w:rsidRPr="00123CFC">
        <w:rPr>
          <w:rFonts w:ascii="Times New Roman" w:hAnsi="Times New Roman"/>
          <w:sz w:val="26"/>
          <w:szCs w:val="26"/>
        </w:rPr>
        <w:t xml:space="preserve">% </w:t>
      </w:r>
      <w:r w:rsidR="00CB7B8E" w:rsidRPr="00123CFC">
        <w:rPr>
          <w:rFonts w:ascii="Times New Roman" w:hAnsi="Times New Roman"/>
          <w:sz w:val="26"/>
          <w:szCs w:val="26"/>
        </w:rPr>
        <w:t xml:space="preserve">tổng số </w:t>
      </w:r>
      <w:r w:rsidRPr="00123CFC">
        <w:rPr>
          <w:rFonts w:ascii="Times New Roman" w:hAnsi="Times New Roman"/>
          <w:sz w:val="26"/>
          <w:szCs w:val="26"/>
        </w:rPr>
        <w:t xml:space="preserve">thu kinh phí công đoàn, 60% </w:t>
      </w:r>
      <w:r w:rsidR="00CB7B8E" w:rsidRPr="00123CFC">
        <w:rPr>
          <w:rFonts w:ascii="Times New Roman" w:hAnsi="Times New Roman"/>
          <w:sz w:val="26"/>
          <w:szCs w:val="26"/>
        </w:rPr>
        <w:t xml:space="preserve">tổng </w:t>
      </w:r>
      <w:r w:rsidRPr="00123CFC">
        <w:rPr>
          <w:rFonts w:ascii="Times New Roman" w:hAnsi="Times New Roman"/>
          <w:sz w:val="26"/>
          <w:szCs w:val="26"/>
        </w:rPr>
        <w:t xml:space="preserve">số thu đoàn phí công đoàn và 100% số thu khác (nguồn thu khác do CĐCS </w:t>
      </w:r>
      <w:r w:rsidR="00B55D92" w:rsidRPr="00123CFC">
        <w:rPr>
          <w:rFonts w:ascii="Times New Roman" w:hAnsi="Times New Roman"/>
          <w:sz w:val="26"/>
          <w:szCs w:val="26"/>
        </w:rPr>
        <w:t>q</w:t>
      </w:r>
      <w:r w:rsidRPr="00123CFC">
        <w:rPr>
          <w:rFonts w:ascii="Times New Roman" w:hAnsi="Times New Roman"/>
          <w:sz w:val="26"/>
          <w:szCs w:val="26"/>
        </w:rPr>
        <w:t>uyết định việc phân bổ các khoản mục chi hoạt động công đoàn cho phù hợp và đúng quy định). Trong đó:</w:t>
      </w:r>
    </w:p>
    <w:p w:rsidR="00DE2004" w:rsidRPr="00123CFC" w:rsidRDefault="00DE2004" w:rsidP="00B55D92">
      <w:pPr>
        <w:spacing w:before="120"/>
        <w:ind w:firstLine="360"/>
        <w:jc w:val="both"/>
        <w:rPr>
          <w:rFonts w:ascii="Times New Roman" w:hAnsi="Times New Roman"/>
          <w:sz w:val="26"/>
          <w:szCs w:val="26"/>
        </w:rPr>
      </w:pPr>
      <w:r w:rsidRPr="00123CFC">
        <w:rPr>
          <w:rFonts w:ascii="Times New Roman" w:hAnsi="Times New Roman"/>
          <w:sz w:val="26"/>
          <w:szCs w:val="26"/>
        </w:rPr>
        <w:t xml:space="preserve">+ Chi lương, phụ cấp và các khoản đóng góp theo lương không quá 30% của </w:t>
      </w:r>
      <w:r w:rsidR="00B55D92" w:rsidRPr="00123CFC">
        <w:rPr>
          <w:rFonts w:ascii="Times New Roman" w:hAnsi="Times New Roman"/>
          <w:sz w:val="26"/>
          <w:szCs w:val="26"/>
        </w:rPr>
        <w:t xml:space="preserve">tài chính công đoàn </w:t>
      </w:r>
      <w:r w:rsidRPr="00123CFC">
        <w:rPr>
          <w:rFonts w:ascii="Times New Roman" w:hAnsi="Times New Roman"/>
          <w:sz w:val="26"/>
          <w:szCs w:val="26"/>
        </w:rPr>
        <w:t xml:space="preserve">được sử dụng </w:t>
      </w:r>
      <w:r w:rsidR="00B55D92" w:rsidRPr="00123CFC">
        <w:rPr>
          <w:rFonts w:ascii="Times New Roman" w:hAnsi="Times New Roman"/>
          <w:sz w:val="26"/>
          <w:szCs w:val="26"/>
        </w:rPr>
        <w:t>(</w:t>
      </w:r>
      <w:r w:rsidRPr="00123CFC">
        <w:rPr>
          <w:rFonts w:ascii="Times New Roman" w:hAnsi="Times New Roman"/>
          <w:sz w:val="26"/>
          <w:szCs w:val="26"/>
        </w:rPr>
        <w:t xml:space="preserve">chi theo </w:t>
      </w:r>
      <w:r w:rsidRPr="006D39E8">
        <w:rPr>
          <w:rFonts w:ascii="Times New Roman" w:hAnsi="Times New Roman"/>
          <w:b/>
          <w:sz w:val="26"/>
          <w:szCs w:val="26"/>
        </w:rPr>
        <w:t>Quyết định số 1439/QĐ-TLĐ ngày 14/12/2011</w:t>
      </w:r>
      <w:r w:rsidRPr="00123CFC">
        <w:rPr>
          <w:rFonts w:ascii="Times New Roman" w:hAnsi="Times New Roman"/>
          <w:sz w:val="26"/>
          <w:szCs w:val="26"/>
        </w:rPr>
        <w:t xml:space="preserve"> của Tổng Liên đoàn về việc quy định chế độ phụ cấp cán bộ công đoàn);</w:t>
      </w:r>
    </w:p>
    <w:p w:rsidR="00DE2004" w:rsidRPr="00123CFC" w:rsidRDefault="00DE2004" w:rsidP="00B55D92">
      <w:pPr>
        <w:spacing w:before="120"/>
        <w:ind w:firstLine="360"/>
        <w:jc w:val="both"/>
        <w:rPr>
          <w:rFonts w:ascii="Times New Roman" w:hAnsi="Times New Roman"/>
          <w:sz w:val="26"/>
          <w:szCs w:val="26"/>
        </w:rPr>
      </w:pPr>
      <w:r w:rsidRPr="00123CFC">
        <w:rPr>
          <w:rFonts w:ascii="Times New Roman" w:hAnsi="Times New Roman"/>
          <w:sz w:val="26"/>
          <w:szCs w:val="26"/>
        </w:rPr>
        <w:t>+ Chi quản lý hành chính</w:t>
      </w:r>
      <w:r w:rsidR="00765A09" w:rsidRPr="00123CFC">
        <w:rPr>
          <w:rFonts w:ascii="Times New Roman" w:hAnsi="Times New Roman"/>
          <w:sz w:val="26"/>
          <w:szCs w:val="26"/>
        </w:rPr>
        <w:t>:</w:t>
      </w:r>
      <w:r w:rsidRPr="00123CFC">
        <w:rPr>
          <w:rFonts w:ascii="Times New Roman" w:hAnsi="Times New Roman"/>
          <w:sz w:val="26"/>
          <w:szCs w:val="26"/>
        </w:rPr>
        <w:t xml:space="preserve"> không quá 10% của </w:t>
      </w:r>
      <w:r w:rsidR="00B55D92" w:rsidRPr="00123CFC">
        <w:rPr>
          <w:rFonts w:ascii="Times New Roman" w:hAnsi="Times New Roman"/>
          <w:sz w:val="26"/>
          <w:szCs w:val="26"/>
        </w:rPr>
        <w:t xml:space="preserve">tài chính công đoàn </w:t>
      </w:r>
      <w:r w:rsidRPr="00123CFC">
        <w:rPr>
          <w:rFonts w:ascii="Times New Roman" w:hAnsi="Times New Roman"/>
          <w:sz w:val="26"/>
          <w:szCs w:val="26"/>
        </w:rPr>
        <w:t xml:space="preserve">được sử dụng; </w:t>
      </w:r>
    </w:p>
    <w:p w:rsidR="00DE2004" w:rsidRPr="00123CFC" w:rsidRDefault="00DE2004" w:rsidP="00B55D92">
      <w:pPr>
        <w:spacing w:before="120"/>
        <w:ind w:firstLine="360"/>
        <w:jc w:val="both"/>
        <w:rPr>
          <w:rFonts w:ascii="Times New Roman" w:hAnsi="Times New Roman"/>
          <w:sz w:val="26"/>
          <w:szCs w:val="26"/>
        </w:rPr>
      </w:pPr>
      <w:r w:rsidRPr="00123CFC">
        <w:rPr>
          <w:rFonts w:ascii="Times New Roman" w:hAnsi="Times New Roman"/>
          <w:sz w:val="26"/>
          <w:szCs w:val="26"/>
        </w:rPr>
        <w:t xml:space="preserve">+ Chi hoạt động phong trào: 60% của </w:t>
      </w:r>
      <w:r w:rsidR="00B55D92" w:rsidRPr="00123CFC">
        <w:rPr>
          <w:rFonts w:ascii="Times New Roman" w:hAnsi="Times New Roman"/>
          <w:sz w:val="26"/>
          <w:szCs w:val="26"/>
        </w:rPr>
        <w:t xml:space="preserve">tài chính công đoàn </w:t>
      </w:r>
      <w:r w:rsidRPr="00123CFC">
        <w:rPr>
          <w:rFonts w:ascii="Times New Roman" w:hAnsi="Times New Roman"/>
          <w:sz w:val="26"/>
          <w:szCs w:val="26"/>
        </w:rPr>
        <w:t>được sử dụng.</w:t>
      </w:r>
    </w:p>
    <w:p w:rsidR="00DE2004" w:rsidRPr="00123CFC" w:rsidRDefault="00DE2004" w:rsidP="00B55D92">
      <w:pPr>
        <w:spacing w:before="120"/>
        <w:ind w:firstLine="360"/>
        <w:jc w:val="both"/>
        <w:rPr>
          <w:rFonts w:ascii="Times New Roman" w:hAnsi="Times New Roman"/>
          <w:sz w:val="26"/>
          <w:szCs w:val="26"/>
        </w:rPr>
      </w:pPr>
      <w:r w:rsidRPr="00123CFC">
        <w:rPr>
          <w:rFonts w:ascii="Times New Roman" w:hAnsi="Times New Roman"/>
          <w:sz w:val="26"/>
          <w:szCs w:val="26"/>
        </w:rPr>
        <w:t xml:space="preserve">+ Tiếp tục nộp nguồn điều chỉnh giảm chi 10% hành chính và điều chỉnh giảm 10% chi hoạt động phong trào của CĐCS theo quy định Nghị quyết số </w:t>
      </w:r>
      <w:r w:rsidRPr="006D39E8">
        <w:rPr>
          <w:rFonts w:ascii="Times New Roman" w:hAnsi="Times New Roman"/>
          <w:b/>
          <w:sz w:val="26"/>
          <w:szCs w:val="26"/>
        </w:rPr>
        <w:t>09C/NQ-BCH ngày 18/10/2016 của Tổng Liên đoàn</w:t>
      </w:r>
      <w:r w:rsidRPr="00123CFC">
        <w:rPr>
          <w:rFonts w:ascii="Times New Roman" w:hAnsi="Times New Roman"/>
          <w:sz w:val="26"/>
          <w:szCs w:val="26"/>
        </w:rPr>
        <w:t xml:space="preserve"> về </w:t>
      </w:r>
      <w:r w:rsidR="00B55D92" w:rsidRPr="00123CFC">
        <w:rPr>
          <w:rFonts w:ascii="Times New Roman" w:hAnsi="Times New Roman"/>
          <w:sz w:val="26"/>
          <w:szCs w:val="26"/>
        </w:rPr>
        <w:t>Công đoàn Giáo dục</w:t>
      </w:r>
      <w:r w:rsidRPr="00123CFC">
        <w:rPr>
          <w:rFonts w:ascii="Times New Roman" w:hAnsi="Times New Roman"/>
          <w:sz w:val="26"/>
          <w:szCs w:val="26"/>
        </w:rPr>
        <w:t xml:space="preserve"> Thành phố.</w:t>
      </w:r>
    </w:p>
    <w:p w:rsidR="00DE2004" w:rsidRPr="00123CFC" w:rsidRDefault="00DE2004" w:rsidP="00DE2004">
      <w:pPr>
        <w:spacing w:before="120"/>
        <w:ind w:firstLine="709"/>
        <w:jc w:val="both"/>
        <w:rPr>
          <w:rFonts w:ascii="Times New Roman" w:hAnsi="Times New Roman"/>
          <w:sz w:val="26"/>
          <w:szCs w:val="26"/>
        </w:rPr>
      </w:pPr>
      <w:r w:rsidRPr="00123CFC">
        <w:rPr>
          <w:rFonts w:ascii="Times New Roman" w:hAnsi="Times New Roman"/>
          <w:sz w:val="26"/>
          <w:szCs w:val="26"/>
        </w:rPr>
        <w:t>Năm 201</w:t>
      </w:r>
      <w:r w:rsidR="00CB7B8E" w:rsidRPr="00123CFC">
        <w:rPr>
          <w:rFonts w:ascii="Times New Roman" w:hAnsi="Times New Roman"/>
          <w:sz w:val="26"/>
          <w:szCs w:val="26"/>
        </w:rPr>
        <w:t>9</w:t>
      </w:r>
      <w:r w:rsidRPr="00123CFC">
        <w:rPr>
          <w:rFonts w:ascii="Times New Roman" w:hAnsi="Times New Roman"/>
          <w:sz w:val="26"/>
          <w:szCs w:val="26"/>
        </w:rPr>
        <w:t xml:space="preserve">, các CĐCS xác định số tiết kiệm </w:t>
      </w:r>
      <w:r w:rsidR="00CB7B8E" w:rsidRPr="00123CFC">
        <w:rPr>
          <w:rFonts w:ascii="Times New Roman" w:hAnsi="Times New Roman"/>
          <w:sz w:val="26"/>
          <w:szCs w:val="26"/>
        </w:rPr>
        <w:t xml:space="preserve">giảm </w:t>
      </w:r>
      <w:r w:rsidRPr="00123CFC">
        <w:rPr>
          <w:rFonts w:ascii="Times New Roman" w:hAnsi="Times New Roman"/>
          <w:sz w:val="26"/>
          <w:szCs w:val="26"/>
        </w:rPr>
        <w:t xml:space="preserve">chi phí hành chính (10%) và chi phí hoạt động phong trào (10%) </w:t>
      </w:r>
      <w:r w:rsidRPr="006D39E8">
        <w:rPr>
          <w:rFonts w:ascii="Times New Roman" w:hAnsi="Times New Roman"/>
          <w:b/>
          <w:sz w:val="26"/>
          <w:szCs w:val="26"/>
        </w:rPr>
        <w:t>trên số liệu báo cáo quyết toán năm 201</w:t>
      </w:r>
      <w:r w:rsidR="005601B7" w:rsidRPr="006D39E8">
        <w:rPr>
          <w:rFonts w:ascii="Times New Roman" w:hAnsi="Times New Roman"/>
          <w:b/>
          <w:sz w:val="26"/>
          <w:szCs w:val="26"/>
        </w:rPr>
        <w:t>7</w:t>
      </w:r>
      <w:r w:rsidRPr="00123CFC">
        <w:rPr>
          <w:rFonts w:ascii="Times New Roman" w:hAnsi="Times New Roman"/>
          <w:sz w:val="26"/>
          <w:szCs w:val="26"/>
        </w:rPr>
        <w:t xml:space="preserve"> và tạm nộp về </w:t>
      </w:r>
      <w:r w:rsidR="005601B7" w:rsidRPr="00123CFC">
        <w:rPr>
          <w:rFonts w:ascii="Times New Roman" w:hAnsi="Times New Roman"/>
          <w:sz w:val="26"/>
          <w:szCs w:val="26"/>
        </w:rPr>
        <w:t>Công đoàn Ngành Giáo dục</w:t>
      </w:r>
      <w:r w:rsidRPr="00123CFC">
        <w:rPr>
          <w:rFonts w:ascii="Times New Roman" w:hAnsi="Times New Roman"/>
          <w:sz w:val="26"/>
          <w:szCs w:val="26"/>
        </w:rPr>
        <w:t xml:space="preserve"> Thành phố</w:t>
      </w:r>
      <w:r w:rsidR="005601B7" w:rsidRPr="00123CFC">
        <w:rPr>
          <w:rFonts w:ascii="Times New Roman" w:hAnsi="Times New Roman"/>
          <w:sz w:val="26"/>
          <w:szCs w:val="26"/>
        </w:rPr>
        <w:t xml:space="preserve"> Hồ Chí Minh</w:t>
      </w:r>
      <w:r w:rsidRPr="00123CFC">
        <w:rPr>
          <w:rFonts w:ascii="Times New Roman" w:hAnsi="Times New Roman"/>
          <w:sz w:val="26"/>
          <w:szCs w:val="26"/>
        </w:rPr>
        <w:t>. Sau khi có báo cáo quyết toán tài chính năm 201</w:t>
      </w:r>
      <w:r w:rsidR="005601B7" w:rsidRPr="00123CFC">
        <w:rPr>
          <w:rFonts w:ascii="Times New Roman" w:hAnsi="Times New Roman"/>
          <w:sz w:val="26"/>
          <w:szCs w:val="26"/>
        </w:rPr>
        <w:t>9</w:t>
      </w:r>
      <w:r w:rsidRPr="00123CFC">
        <w:rPr>
          <w:rFonts w:ascii="Times New Roman" w:hAnsi="Times New Roman"/>
          <w:sz w:val="26"/>
          <w:szCs w:val="26"/>
        </w:rPr>
        <w:t xml:space="preserve">, xác định cụ thể số tiết kiệm phải nộp và thực hiện bù trừ với số đã tạm nộp trong năm. </w:t>
      </w:r>
    </w:p>
    <w:p w:rsidR="00DE2004" w:rsidRPr="00123CFC" w:rsidRDefault="00DE2004" w:rsidP="00DE2004">
      <w:pPr>
        <w:spacing w:before="120"/>
        <w:ind w:firstLine="709"/>
        <w:jc w:val="both"/>
        <w:rPr>
          <w:rFonts w:ascii="Times New Roman" w:hAnsi="Times New Roman"/>
          <w:i/>
          <w:sz w:val="26"/>
          <w:szCs w:val="26"/>
        </w:rPr>
      </w:pPr>
      <w:r w:rsidRPr="00123CFC">
        <w:rPr>
          <w:rFonts w:ascii="Times New Roman" w:hAnsi="Times New Roman"/>
          <w:i/>
          <w:sz w:val="26"/>
          <w:szCs w:val="26"/>
        </w:rPr>
        <w:t>b</w:t>
      </w:r>
      <w:r w:rsidR="00475DD5" w:rsidRPr="00123CFC">
        <w:rPr>
          <w:rFonts w:ascii="Times New Roman" w:hAnsi="Times New Roman"/>
          <w:i/>
          <w:sz w:val="26"/>
          <w:szCs w:val="26"/>
        </w:rPr>
        <w:t>.</w:t>
      </w:r>
      <w:r w:rsidRPr="00123CFC">
        <w:rPr>
          <w:rFonts w:ascii="Times New Roman" w:hAnsi="Times New Roman"/>
          <w:i/>
          <w:sz w:val="26"/>
          <w:szCs w:val="26"/>
        </w:rPr>
        <w:t xml:space="preserve"> Nghĩa vụ nộp kinh phí, đoàn phí công đoàn về </w:t>
      </w:r>
      <w:r w:rsidR="00B55D92" w:rsidRPr="00123CFC">
        <w:rPr>
          <w:rFonts w:ascii="Times New Roman" w:hAnsi="Times New Roman"/>
          <w:i/>
          <w:sz w:val="26"/>
          <w:szCs w:val="26"/>
        </w:rPr>
        <w:t xml:space="preserve">CĐGD </w:t>
      </w:r>
      <w:r w:rsidRPr="00123CFC">
        <w:rPr>
          <w:rFonts w:ascii="Times New Roman" w:hAnsi="Times New Roman"/>
          <w:i/>
          <w:sz w:val="26"/>
          <w:szCs w:val="26"/>
        </w:rPr>
        <w:t>Thành phố:</w:t>
      </w:r>
    </w:p>
    <w:p w:rsidR="00DE2004" w:rsidRPr="00123CFC" w:rsidRDefault="00DE2004" w:rsidP="00DE2004">
      <w:pPr>
        <w:spacing w:before="120"/>
        <w:ind w:firstLine="709"/>
        <w:jc w:val="both"/>
        <w:rPr>
          <w:rFonts w:ascii="Times New Roman" w:hAnsi="Times New Roman"/>
          <w:sz w:val="26"/>
          <w:szCs w:val="26"/>
        </w:rPr>
      </w:pPr>
      <w:r w:rsidRPr="00123CFC">
        <w:rPr>
          <w:rFonts w:ascii="Times New Roman" w:hAnsi="Times New Roman"/>
          <w:sz w:val="26"/>
          <w:szCs w:val="26"/>
        </w:rPr>
        <w:t xml:space="preserve">- 2% số thu kinh phí công đoàn </w:t>
      </w:r>
      <w:r w:rsidR="00475DD5" w:rsidRPr="00123CFC">
        <w:rPr>
          <w:rFonts w:ascii="Times New Roman" w:hAnsi="Times New Roman"/>
          <w:sz w:val="26"/>
          <w:szCs w:val="26"/>
        </w:rPr>
        <w:t>trên tổng quỹ tiền lương làm căn cứ đóng bảo hiểm xã hội (</w:t>
      </w:r>
      <w:r w:rsidR="00475DD5" w:rsidRPr="00123CFC">
        <w:rPr>
          <w:rFonts w:ascii="Times New Roman" w:hAnsi="Times New Roman"/>
          <w:b/>
          <w:i/>
          <w:sz w:val="26"/>
          <w:szCs w:val="26"/>
        </w:rPr>
        <w:t>do đơn vị trích nộp</w:t>
      </w:r>
      <w:r w:rsidRPr="00123CFC">
        <w:rPr>
          <w:rFonts w:ascii="Times New Roman" w:hAnsi="Times New Roman"/>
          <w:sz w:val="26"/>
          <w:szCs w:val="26"/>
        </w:rPr>
        <w:t>).</w:t>
      </w:r>
    </w:p>
    <w:p w:rsidR="00DE2004" w:rsidRPr="00123CFC" w:rsidRDefault="00DE2004" w:rsidP="00DE2004">
      <w:pPr>
        <w:spacing w:before="120"/>
        <w:ind w:firstLine="709"/>
        <w:jc w:val="both"/>
        <w:rPr>
          <w:rFonts w:ascii="Times New Roman" w:hAnsi="Times New Roman"/>
          <w:sz w:val="26"/>
          <w:szCs w:val="26"/>
        </w:rPr>
      </w:pPr>
      <w:r w:rsidRPr="00123CFC">
        <w:rPr>
          <w:rFonts w:ascii="Times New Roman" w:hAnsi="Times New Roman"/>
          <w:sz w:val="26"/>
          <w:szCs w:val="26"/>
        </w:rPr>
        <w:lastRenderedPageBreak/>
        <w:t>- 40% số thu đoàn phí công đoàn</w:t>
      </w:r>
      <w:r w:rsidR="005177D3" w:rsidRPr="00123CFC">
        <w:rPr>
          <w:rFonts w:ascii="Times New Roman" w:hAnsi="Times New Roman"/>
          <w:sz w:val="26"/>
          <w:szCs w:val="26"/>
        </w:rPr>
        <w:t xml:space="preserve"> (</w:t>
      </w:r>
      <w:r w:rsidR="005177D3" w:rsidRPr="00123CFC">
        <w:rPr>
          <w:rFonts w:ascii="Times New Roman" w:hAnsi="Times New Roman"/>
          <w:b/>
          <w:i/>
          <w:sz w:val="26"/>
          <w:szCs w:val="26"/>
        </w:rPr>
        <w:t>do CĐCS thu và trích nộp</w:t>
      </w:r>
      <w:r w:rsidR="005177D3" w:rsidRPr="00123CFC">
        <w:rPr>
          <w:rFonts w:ascii="Times New Roman" w:hAnsi="Times New Roman"/>
          <w:sz w:val="26"/>
          <w:szCs w:val="26"/>
        </w:rPr>
        <w:t>)</w:t>
      </w:r>
      <w:r w:rsidRPr="00123CFC">
        <w:rPr>
          <w:rFonts w:ascii="Times New Roman" w:hAnsi="Times New Roman"/>
          <w:sz w:val="26"/>
          <w:szCs w:val="26"/>
        </w:rPr>
        <w:t>.</w:t>
      </w:r>
    </w:p>
    <w:p w:rsidR="00DE2004" w:rsidRPr="00B61202" w:rsidRDefault="00DE2004" w:rsidP="00DE2004">
      <w:pPr>
        <w:spacing w:before="120"/>
        <w:ind w:firstLine="709"/>
        <w:jc w:val="both"/>
        <w:rPr>
          <w:rFonts w:ascii="Times New Roman" w:hAnsi="Times New Roman"/>
          <w:b/>
          <w:sz w:val="26"/>
          <w:szCs w:val="26"/>
        </w:rPr>
      </w:pPr>
      <w:r w:rsidRPr="00B61202">
        <w:rPr>
          <w:rFonts w:ascii="Times New Roman" w:hAnsi="Times New Roman"/>
          <w:b/>
          <w:sz w:val="26"/>
          <w:szCs w:val="26"/>
        </w:rPr>
        <w:tab/>
        <w:t xml:space="preserve"> 2.3. Hồ sơ dự toán </w:t>
      </w:r>
      <w:r w:rsidR="007323C3" w:rsidRPr="00B61202">
        <w:rPr>
          <w:rFonts w:ascii="Times New Roman" w:hAnsi="Times New Roman"/>
          <w:b/>
          <w:sz w:val="26"/>
          <w:szCs w:val="26"/>
        </w:rPr>
        <w:t>thu, chi tài chính CĐCS năm 2019</w:t>
      </w:r>
      <w:r w:rsidR="00475DD5" w:rsidRPr="00B61202">
        <w:rPr>
          <w:rFonts w:ascii="Times New Roman" w:hAnsi="Times New Roman"/>
          <w:b/>
          <w:sz w:val="26"/>
          <w:szCs w:val="26"/>
        </w:rPr>
        <w:t>:</w:t>
      </w:r>
    </w:p>
    <w:p w:rsidR="00DE2004" w:rsidRPr="00123CFC" w:rsidRDefault="00DE2004" w:rsidP="00DE2004">
      <w:pPr>
        <w:spacing w:before="120"/>
        <w:ind w:firstLine="709"/>
        <w:jc w:val="both"/>
        <w:rPr>
          <w:rFonts w:ascii="Times New Roman" w:hAnsi="Times New Roman"/>
          <w:sz w:val="26"/>
          <w:szCs w:val="26"/>
        </w:rPr>
      </w:pPr>
      <w:r w:rsidRPr="00123CFC">
        <w:rPr>
          <w:rFonts w:ascii="Times New Roman" w:hAnsi="Times New Roman"/>
          <w:sz w:val="26"/>
          <w:szCs w:val="26"/>
        </w:rPr>
        <w:t xml:space="preserve">CĐCS xây dựng và </w:t>
      </w:r>
      <w:r w:rsidR="005601B7" w:rsidRPr="00123CFC">
        <w:rPr>
          <w:rFonts w:ascii="Times New Roman" w:hAnsi="Times New Roman"/>
          <w:b/>
          <w:i/>
          <w:sz w:val="26"/>
          <w:szCs w:val="26"/>
        </w:rPr>
        <w:t xml:space="preserve">nộp (02 </w:t>
      </w:r>
      <w:r w:rsidRPr="00123CFC">
        <w:rPr>
          <w:rFonts w:ascii="Times New Roman" w:hAnsi="Times New Roman"/>
          <w:b/>
          <w:i/>
          <w:sz w:val="26"/>
          <w:szCs w:val="26"/>
        </w:rPr>
        <w:t>bộ</w:t>
      </w:r>
      <w:r w:rsidR="005601B7" w:rsidRPr="00123CFC">
        <w:rPr>
          <w:rFonts w:ascii="Times New Roman" w:hAnsi="Times New Roman"/>
          <w:b/>
          <w:i/>
          <w:sz w:val="26"/>
          <w:szCs w:val="26"/>
        </w:rPr>
        <w:t>)</w:t>
      </w:r>
      <w:r w:rsidRPr="00123CFC">
        <w:rPr>
          <w:rFonts w:ascii="Times New Roman" w:hAnsi="Times New Roman"/>
          <w:b/>
          <w:i/>
          <w:sz w:val="26"/>
          <w:szCs w:val="26"/>
        </w:rPr>
        <w:t xml:space="preserve"> dự toán </w:t>
      </w:r>
      <w:r w:rsidR="005601B7" w:rsidRPr="00123CFC">
        <w:rPr>
          <w:rFonts w:ascii="Times New Roman" w:hAnsi="Times New Roman"/>
          <w:b/>
          <w:i/>
          <w:sz w:val="26"/>
          <w:szCs w:val="26"/>
        </w:rPr>
        <w:t>thu, chi tài chính CĐCS năm 2019</w:t>
      </w:r>
      <w:r w:rsidRPr="00123CFC">
        <w:rPr>
          <w:rFonts w:ascii="Times New Roman" w:hAnsi="Times New Roman"/>
          <w:sz w:val="26"/>
          <w:szCs w:val="26"/>
        </w:rPr>
        <w:t xml:space="preserve"> về </w:t>
      </w:r>
      <w:r w:rsidR="005601B7" w:rsidRPr="00123CFC">
        <w:rPr>
          <w:rFonts w:ascii="Times New Roman" w:hAnsi="Times New Roman"/>
          <w:b/>
          <w:sz w:val="26"/>
          <w:szCs w:val="26"/>
        </w:rPr>
        <w:t>Công đoàn Ngành Giáo dục Thành phố Hồ Chí Minh</w:t>
      </w:r>
      <w:r w:rsidR="005601B7" w:rsidRPr="00123CFC">
        <w:rPr>
          <w:rFonts w:ascii="Times New Roman" w:hAnsi="Times New Roman"/>
          <w:sz w:val="26"/>
          <w:szCs w:val="26"/>
        </w:rPr>
        <w:t xml:space="preserve"> </w:t>
      </w:r>
      <w:r w:rsidR="005601B7" w:rsidRPr="00123CFC">
        <w:rPr>
          <w:rFonts w:ascii="Times New Roman" w:hAnsi="Times New Roman"/>
          <w:b/>
          <w:i/>
          <w:sz w:val="26"/>
          <w:szCs w:val="26"/>
        </w:rPr>
        <w:t>(</w:t>
      </w:r>
      <w:r w:rsidRPr="00123CFC">
        <w:rPr>
          <w:rFonts w:ascii="Times New Roman" w:hAnsi="Times New Roman"/>
          <w:b/>
          <w:i/>
          <w:sz w:val="26"/>
          <w:szCs w:val="26"/>
        </w:rPr>
        <w:t>Ban Tài chính</w:t>
      </w:r>
      <w:r w:rsidRPr="00123CFC">
        <w:rPr>
          <w:rFonts w:ascii="Times New Roman" w:hAnsi="Times New Roman"/>
          <w:sz w:val="26"/>
          <w:szCs w:val="26"/>
        </w:rPr>
        <w:t>), bao gồm:</w:t>
      </w:r>
    </w:p>
    <w:p w:rsidR="00DE2004" w:rsidRPr="00123CFC" w:rsidRDefault="00DE2004" w:rsidP="00DE2004">
      <w:pPr>
        <w:spacing w:before="120"/>
        <w:ind w:firstLine="709"/>
        <w:jc w:val="both"/>
        <w:rPr>
          <w:rFonts w:ascii="Times New Roman" w:hAnsi="Times New Roman"/>
          <w:sz w:val="26"/>
          <w:szCs w:val="26"/>
        </w:rPr>
      </w:pPr>
      <w:r w:rsidRPr="00123CFC">
        <w:rPr>
          <w:rFonts w:ascii="Times New Roman" w:hAnsi="Times New Roman"/>
          <w:sz w:val="26"/>
          <w:szCs w:val="26"/>
        </w:rPr>
        <w:t>- Báo cáo đánh giá tình hình thực hiện nhiệm vụ tài chính công đoàn năm 201</w:t>
      </w:r>
      <w:r w:rsidR="005601B7" w:rsidRPr="00123CFC">
        <w:rPr>
          <w:rFonts w:ascii="Times New Roman" w:hAnsi="Times New Roman"/>
          <w:sz w:val="26"/>
          <w:szCs w:val="26"/>
        </w:rPr>
        <w:t>8</w:t>
      </w:r>
      <w:r w:rsidRPr="00123CFC">
        <w:rPr>
          <w:rFonts w:ascii="Times New Roman" w:hAnsi="Times New Roman"/>
          <w:sz w:val="26"/>
          <w:szCs w:val="26"/>
        </w:rPr>
        <w:t>.</w:t>
      </w:r>
    </w:p>
    <w:p w:rsidR="00DE2004" w:rsidRPr="00123CFC" w:rsidRDefault="00DE2004" w:rsidP="00DE2004">
      <w:pPr>
        <w:spacing w:before="120"/>
        <w:ind w:firstLine="709"/>
        <w:jc w:val="both"/>
        <w:rPr>
          <w:rFonts w:ascii="Times New Roman" w:hAnsi="Times New Roman"/>
          <w:sz w:val="26"/>
          <w:szCs w:val="26"/>
        </w:rPr>
      </w:pPr>
      <w:r w:rsidRPr="00123CFC">
        <w:rPr>
          <w:rFonts w:ascii="Times New Roman" w:hAnsi="Times New Roman"/>
          <w:sz w:val="26"/>
          <w:szCs w:val="26"/>
        </w:rPr>
        <w:t>- Bảng thống kê số lao động, tổng quỹ tiền lương dự kiến thu kinh phí công đoàn (có xác nhận của cơ quan, tổ chức, doanh nghiệp) và số đoàn viên, tổng quỹ lương dự kiến thu đoàn phí công đoàn năm 201</w:t>
      </w:r>
      <w:r w:rsidR="005601B7" w:rsidRPr="00123CFC">
        <w:rPr>
          <w:rFonts w:ascii="Times New Roman" w:hAnsi="Times New Roman"/>
          <w:sz w:val="26"/>
          <w:szCs w:val="26"/>
        </w:rPr>
        <w:t>9</w:t>
      </w:r>
      <w:r w:rsidRPr="00123CFC">
        <w:rPr>
          <w:rFonts w:ascii="Times New Roman" w:hAnsi="Times New Roman"/>
          <w:sz w:val="26"/>
          <w:szCs w:val="26"/>
        </w:rPr>
        <w:t>.</w:t>
      </w:r>
    </w:p>
    <w:p w:rsidR="00DE2004" w:rsidRPr="00123CFC" w:rsidRDefault="00DE2004" w:rsidP="00DE2004">
      <w:pPr>
        <w:spacing w:before="120"/>
        <w:ind w:firstLine="709"/>
        <w:jc w:val="both"/>
        <w:rPr>
          <w:rFonts w:ascii="Times New Roman" w:hAnsi="Times New Roman"/>
          <w:sz w:val="26"/>
          <w:szCs w:val="26"/>
        </w:rPr>
      </w:pPr>
      <w:r w:rsidRPr="00123CFC">
        <w:rPr>
          <w:rFonts w:ascii="Times New Roman" w:hAnsi="Times New Roman"/>
          <w:sz w:val="26"/>
          <w:szCs w:val="26"/>
        </w:rPr>
        <w:t>- Báo cáo dự toán thu, chi tài chính công đoàn năm 201</w:t>
      </w:r>
      <w:r w:rsidR="005601B7" w:rsidRPr="00123CFC">
        <w:rPr>
          <w:rFonts w:ascii="Times New Roman" w:hAnsi="Times New Roman"/>
          <w:sz w:val="26"/>
          <w:szCs w:val="26"/>
        </w:rPr>
        <w:t>9</w:t>
      </w:r>
      <w:r w:rsidRPr="00123CFC">
        <w:rPr>
          <w:rFonts w:ascii="Times New Roman" w:hAnsi="Times New Roman"/>
          <w:sz w:val="26"/>
          <w:szCs w:val="26"/>
        </w:rPr>
        <w:t xml:space="preserve"> (Mẫu B14-TLĐ).</w:t>
      </w:r>
    </w:p>
    <w:p w:rsidR="00DE2004" w:rsidRPr="00123CFC" w:rsidRDefault="00DE2004" w:rsidP="00DE2004">
      <w:pPr>
        <w:spacing w:before="120"/>
        <w:ind w:firstLine="709"/>
        <w:jc w:val="both"/>
        <w:rPr>
          <w:rFonts w:ascii="Times New Roman" w:hAnsi="Times New Roman"/>
          <w:sz w:val="26"/>
          <w:szCs w:val="26"/>
        </w:rPr>
      </w:pPr>
      <w:r w:rsidRPr="00123CFC">
        <w:rPr>
          <w:rFonts w:ascii="Times New Roman" w:hAnsi="Times New Roman"/>
          <w:sz w:val="26"/>
          <w:szCs w:val="26"/>
        </w:rPr>
        <w:t>- Bảng thuyết minh chi tiết dự toán thu, chi tài chính công đoàn năm 201</w:t>
      </w:r>
      <w:r w:rsidR="005601B7" w:rsidRPr="00123CFC">
        <w:rPr>
          <w:rFonts w:ascii="Times New Roman" w:hAnsi="Times New Roman"/>
          <w:sz w:val="26"/>
          <w:szCs w:val="26"/>
        </w:rPr>
        <w:t>9</w:t>
      </w:r>
      <w:r w:rsidRPr="00123CFC">
        <w:rPr>
          <w:rFonts w:ascii="Times New Roman" w:hAnsi="Times New Roman"/>
          <w:sz w:val="26"/>
          <w:szCs w:val="26"/>
        </w:rPr>
        <w:t xml:space="preserve"> đính kèm kế hoạch hoạt động tài chính CĐCS năm 201</w:t>
      </w:r>
      <w:r w:rsidR="005601B7" w:rsidRPr="00123CFC">
        <w:rPr>
          <w:rFonts w:ascii="Times New Roman" w:hAnsi="Times New Roman"/>
          <w:sz w:val="26"/>
          <w:szCs w:val="26"/>
        </w:rPr>
        <w:t>9</w:t>
      </w:r>
      <w:r w:rsidRPr="00123CFC">
        <w:rPr>
          <w:rFonts w:ascii="Times New Roman" w:hAnsi="Times New Roman"/>
          <w:sz w:val="26"/>
          <w:szCs w:val="26"/>
        </w:rPr>
        <w:t xml:space="preserve"> có xác nhận của Thủ trưởng cơ quan (chủ doanh nghiệp).</w:t>
      </w:r>
    </w:p>
    <w:p w:rsidR="00126442" w:rsidRPr="00123CFC" w:rsidRDefault="00126442" w:rsidP="00DE2004">
      <w:pPr>
        <w:spacing w:before="120"/>
        <w:ind w:firstLine="709"/>
        <w:jc w:val="both"/>
        <w:rPr>
          <w:rFonts w:ascii="Times New Roman" w:hAnsi="Times New Roman"/>
          <w:sz w:val="26"/>
          <w:szCs w:val="26"/>
        </w:rPr>
      </w:pPr>
      <w:r w:rsidRPr="00123CFC">
        <w:rPr>
          <w:rFonts w:ascii="Times New Roman" w:hAnsi="Times New Roman"/>
          <w:sz w:val="26"/>
          <w:szCs w:val="26"/>
        </w:rPr>
        <w:t>- Mẫu C12</w:t>
      </w:r>
      <w:r w:rsidR="007323C3" w:rsidRPr="00123CFC">
        <w:rPr>
          <w:rFonts w:ascii="Times New Roman" w:hAnsi="Times New Roman"/>
          <w:sz w:val="26"/>
          <w:szCs w:val="26"/>
        </w:rPr>
        <w:t xml:space="preserve">-TS </w:t>
      </w:r>
      <w:r w:rsidRPr="00123CFC">
        <w:rPr>
          <w:rFonts w:ascii="Times New Roman" w:hAnsi="Times New Roman"/>
          <w:sz w:val="26"/>
          <w:szCs w:val="26"/>
        </w:rPr>
        <w:t xml:space="preserve">– </w:t>
      </w:r>
      <w:r w:rsidR="007323C3" w:rsidRPr="00123CFC">
        <w:rPr>
          <w:rFonts w:ascii="Times New Roman" w:hAnsi="Times New Roman"/>
          <w:sz w:val="26"/>
          <w:szCs w:val="26"/>
        </w:rPr>
        <w:t xml:space="preserve">Thông báo kết quả đóng </w:t>
      </w:r>
      <w:r w:rsidRPr="00123CFC">
        <w:rPr>
          <w:rFonts w:ascii="Times New Roman" w:hAnsi="Times New Roman"/>
          <w:sz w:val="26"/>
          <w:szCs w:val="26"/>
        </w:rPr>
        <w:t>BHXH Quý 2 &amp; 3/2018</w:t>
      </w:r>
    </w:p>
    <w:p w:rsidR="00DE2004" w:rsidRPr="00123CFC" w:rsidRDefault="00DE2004" w:rsidP="00DE2004">
      <w:pPr>
        <w:spacing w:before="120"/>
        <w:ind w:firstLine="709"/>
        <w:jc w:val="both"/>
        <w:rPr>
          <w:rFonts w:ascii="Times New Roman" w:hAnsi="Times New Roman"/>
          <w:sz w:val="26"/>
          <w:szCs w:val="26"/>
        </w:rPr>
      </w:pPr>
      <w:r w:rsidRPr="00123CFC">
        <w:rPr>
          <w:rFonts w:ascii="Times New Roman" w:hAnsi="Times New Roman"/>
          <w:sz w:val="26"/>
          <w:szCs w:val="26"/>
        </w:rPr>
        <w:t>- Quy chế thu, chi tài chính công đoàn cơ sở (nếu có thay đổi, bổ sung</w:t>
      </w:r>
      <w:r w:rsidR="00A511B3" w:rsidRPr="00123CFC">
        <w:rPr>
          <w:rFonts w:ascii="Times New Roman" w:hAnsi="Times New Roman"/>
          <w:sz w:val="26"/>
          <w:szCs w:val="26"/>
        </w:rPr>
        <w:t xml:space="preserve"> hoặc xây dựng mới</w:t>
      </w:r>
      <w:r w:rsidRPr="00123CFC">
        <w:rPr>
          <w:rFonts w:ascii="Times New Roman" w:hAnsi="Times New Roman"/>
          <w:sz w:val="26"/>
          <w:szCs w:val="26"/>
        </w:rPr>
        <w:t>).</w:t>
      </w:r>
    </w:p>
    <w:p w:rsidR="00DE2004" w:rsidRPr="00123CFC" w:rsidRDefault="00DE2004" w:rsidP="00DE2004">
      <w:pPr>
        <w:spacing w:before="120"/>
        <w:ind w:firstLine="709"/>
        <w:jc w:val="both"/>
        <w:rPr>
          <w:rFonts w:ascii="Times New Roman" w:hAnsi="Times New Roman"/>
          <w:b/>
          <w:sz w:val="26"/>
          <w:szCs w:val="26"/>
        </w:rPr>
      </w:pPr>
      <w:r w:rsidRPr="00123CFC">
        <w:rPr>
          <w:rFonts w:ascii="Times New Roman" w:hAnsi="Times New Roman"/>
          <w:b/>
          <w:sz w:val="26"/>
          <w:szCs w:val="26"/>
        </w:rPr>
        <w:t>III. Tổ chức thực hiện</w:t>
      </w:r>
      <w:r w:rsidR="00475DD5" w:rsidRPr="00123CFC">
        <w:rPr>
          <w:rFonts w:ascii="Times New Roman" w:hAnsi="Times New Roman"/>
          <w:b/>
          <w:sz w:val="26"/>
          <w:szCs w:val="26"/>
        </w:rPr>
        <w:t>:</w:t>
      </w:r>
    </w:p>
    <w:p w:rsidR="00DE2004" w:rsidRPr="00123CFC" w:rsidRDefault="00DE2004" w:rsidP="00DE2004">
      <w:pPr>
        <w:spacing w:before="120"/>
        <w:ind w:firstLine="709"/>
        <w:jc w:val="both"/>
        <w:rPr>
          <w:rFonts w:ascii="Times New Roman" w:hAnsi="Times New Roman"/>
          <w:b/>
          <w:i/>
          <w:sz w:val="26"/>
          <w:szCs w:val="26"/>
        </w:rPr>
      </w:pPr>
      <w:r w:rsidRPr="00123CFC">
        <w:rPr>
          <w:rFonts w:ascii="Times New Roman" w:hAnsi="Times New Roman"/>
          <w:sz w:val="26"/>
          <w:szCs w:val="26"/>
        </w:rPr>
        <w:t>Đề nghị Ban Chấp hành công đoàn cơ sở khẩn trương xây dựng dự toán thu, chi tài chính CĐCS năm 201</w:t>
      </w:r>
      <w:r w:rsidR="005601B7" w:rsidRPr="00123CFC">
        <w:rPr>
          <w:rFonts w:ascii="Times New Roman" w:hAnsi="Times New Roman"/>
          <w:sz w:val="26"/>
          <w:szCs w:val="26"/>
        </w:rPr>
        <w:t xml:space="preserve">9 theo đúng </w:t>
      </w:r>
      <w:r w:rsidRPr="00123CFC">
        <w:rPr>
          <w:rFonts w:ascii="Times New Roman" w:hAnsi="Times New Roman"/>
          <w:sz w:val="26"/>
          <w:szCs w:val="26"/>
        </w:rPr>
        <w:t xml:space="preserve">Hướng dẫn này, </w:t>
      </w:r>
      <w:r w:rsidRPr="00123CFC">
        <w:rPr>
          <w:rFonts w:ascii="Times New Roman" w:hAnsi="Times New Roman"/>
          <w:b/>
          <w:i/>
          <w:sz w:val="26"/>
          <w:szCs w:val="26"/>
        </w:rPr>
        <w:t>báo cáo đầy đủ nội dung, biểu mẫu theo đúng quy định.</w:t>
      </w:r>
    </w:p>
    <w:p w:rsidR="00DE2004" w:rsidRPr="00123CFC" w:rsidRDefault="00DE2004" w:rsidP="00DE2004">
      <w:pPr>
        <w:spacing w:before="120"/>
        <w:ind w:firstLine="709"/>
        <w:jc w:val="both"/>
        <w:rPr>
          <w:rFonts w:ascii="Times New Roman" w:hAnsi="Times New Roman"/>
          <w:sz w:val="26"/>
          <w:szCs w:val="26"/>
        </w:rPr>
      </w:pPr>
      <w:r w:rsidRPr="00123CFC">
        <w:rPr>
          <w:rFonts w:ascii="Times New Roman" w:hAnsi="Times New Roman"/>
          <w:sz w:val="26"/>
          <w:szCs w:val="26"/>
        </w:rPr>
        <w:t xml:space="preserve">Dự toán thu, chi tài chính CĐCS phải thông qua Ban chấp hành công đoàn cơ sở xem xét, quyết định trước khi gửi về </w:t>
      </w:r>
      <w:r w:rsidR="005601B7" w:rsidRPr="00123CFC">
        <w:rPr>
          <w:rFonts w:ascii="Times New Roman" w:hAnsi="Times New Roman"/>
          <w:b/>
          <w:sz w:val="26"/>
          <w:szCs w:val="26"/>
        </w:rPr>
        <w:t>Công đoàn Ngành Giáo dục Thành phố Hồ Chí Minh</w:t>
      </w:r>
      <w:r w:rsidR="005601B7" w:rsidRPr="00123CFC">
        <w:rPr>
          <w:rFonts w:ascii="Times New Roman" w:hAnsi="Times New Roman"/>
          <w:sz w:val="26"/>
          <w:szCs w:val="26"/>
        </w:rPr>
        <w:t xml:space="preserve"> </w:t>
      </w:r>
      <w:r w:rsidR="005601B7" w:rsidRPr="00123CFC">
        <w:rPr>
          <w:rFonts w:ascii="Times New Roman" w:hAnsi="Times New Roman"/>
          <w:b/>
          <w:i/>
          <w:sz w:val="26"/>
          <w:szCs w:val="26"/>
        </w:rPr>
        <w:t>(Ban Tài chính</w:t>
      </w:r>
      <w:r w:rsidR="005601B7" w:rsidRPr="00123CFC">
        <w:rPr>
          <w:rFonts w:ascii="Times New Roman" w:hAnsi="Times New Roman"/>
          <w:sz w:val="26"/>
          <w:szCs w:val="26"/>
        </w:rPr>
        <w:t>)</w:t>
      </w:r>
      <w:r w:rsidRPr="00123CFC">
        <w:rPr>
          <w:rFonts w:ascii="Times New Roman" w:hAnsi="Times New Roman"/>
          <w:sz w:val="26"/>
          <w:szCs w:val="26"/>
        </w:rPr>
        <w:t xml:space="preserve">, thời hạn nộp </w:t>
      </w:r>
      <w:r w:rsidR="00A52A7D" w:rsidRPr="00123CFC">
        <w:rPr>
          <w:rFonts w:ascii="Times New Roman" w:hAnsi="Times New Roman"/>
          <w:sz w:val="26"/>
          <w:szCs w:val="26"/>
        </w:rPr>
        <w:t>b</w:t>
      </w:r>
      <w:r w:rsidRPr="00123CFC">
        <w:rPr>
          <w:rFonts w:ascii="Times New Roman" w:hAnsi="Times New Roman"/>
          <w:sz w:val="26"/>
          <w:szCs w:val="26"/>
        </w:rPr>
        <w:t xml:space="preserve">áo cáo trước ngày </w:t>
      </w:r>
      <w:r w:rsidR="005601B7" w:rsidRPr="00123CFC">
        <w:rPr>
          <w:rFonts w:ascii="Times New Roman" w:hAnsi="Times New Roman"/>
          <w:b/>
          <w:sz w:val="26"/>
          <w:szCs w:val="26"/>
        </w:rPr>
        <w:t>20</w:t>
      </w:r>
      <w:r w:rsidRPr="00123CFC">
        <w:rPr>
          <w:rFonts w:ascii="Times New Roman" w:hAnsi="Times New Roman"/>
          <w:b/>
          <w:sz w:val="26"/>
          <w:szCs w:val="26"/>
        </w:rPr>
        <w:t>/12/201</w:t>
      </w:r>
      <w:r w:rsidR="005601B7" w:rsidRPr="00123CFC">
        <w:rPr>
          <w:rFonts w:ascii="Times New Roman" w:hAnsi="Times New Roman"/>
          <w:b/>
          <w:sz w:val="26"/>
          <w:szCs w:val="26"/>
        </w:rPr>
        <w:t>8</w:t>
      </w:r>
      <w:r w:rsidRPr="00123CFC">
        <w:rPr>
          <w:rFonts w:ascii="Times New Roman" w:hAnsi="Times New Roman"/>
          <w:sz w:val="26"/>
          <w:szCs w:val="26"/>
        </w:rPr>
        <w:t>.</w:t>
      </w:r>
    </w:p>
    <w:p w:rsidR="00DE2004" w:rsidRPr="00123CFC" w:rsidRDefault="00DE2004" w:rsidP="00DE2004">
      <w:pPr>
        <w:spacing w:before="120"/>
        <w:ind w:firstLine="709"/>
        <w:jc w:val="both"/>
        <w:rPr>
          <w:rFonts w:ascii="Times New Roman" w:hAnsi="Times New Roman"/>
          <w:sz w:val="26"/>
          <w:szCs w:val="26"/>
        </w:rPr>
      </w:pPr>
      <w:r w:rsidRPr="00123CFC">
        <w:rPr>
          <w:rFonts w:ascii="Times New Roman" w:hAnsi="Times New Roman"/>
          <w:sz w:val="26"/>
          <w:szCs w:val="26"/>
        </w:rPr>
        <w:t xml:space="preserve">Đề nghị các CĐCS hoàn thành việc đóng kinh phí, </w:t>
      </w:r>
      <w:r w:rsidR="00B858B9" w:rsidRPr="00123CFC">
        <w:rPr>
          <w:rFonts w:ascii="Times New Roman" w:hAnsi="Times New Roman"/>
          <w:sz w:val="26"/>
          <w:szCs w:val="26"/>
        </w:rPr>
        <w:t>đoàn phí</w:t>
      </w:r>
      <w:r w:rsidRPr="00123CFC">
        <w:rPr>
          <w:rFonts w:ascii="Times New Roman" w:hAnsi="Times New Roman"/>
          <w:sz w:val="26"/>
          <w:szCs w:val="26"/>
        </w:rPr>
        <w:t xml:space="preserve"> công đoàn năm 201</w:t>
      </w:r>
      <w:r w:rsidR="001B4847" w:rsidRPr="00123CFC">
        <w:rPr>
          <w:rFonts w:ascii="Times New Roman" w:hAnsi="Times New Roman"/>
          <w:sz w:val="26"/>
          <w:szCs w:val="26"/>
        </w:rPr>
        <w:t>8</w:t>
      </w:r>
      <w:r w:rsidRPr="00123CFC">
        <w:rPr>
          <w:rFonts w:ascii="Times New Roman" w:hAnsi="Times New Roman"/>
          <w:sz w:val="26"/>
          <w:szCs w:val="26"/>
        </w:rPr>
        <w:t xml:space="preserve"> về </w:t>
      </w:r>
      <w:r w:rsidR="001B4847" w:rsidRPr="00123CFC">
        <w:rPr>
          <w:rFonts w:ascii="Times New Roman" w:hAnsi="Times New Roman"/>
          <w:b/>
          <w:sz w:val="26"/>
          <w:szCs w:val="26"/>
        </w:rPr>
        <w:t>Công đoàn Ngành Giáo dục Thành phố Hồ Chí Minh</w:t>
      </w:r>
      <w:r w:rsidRPr="00123CFC">
        <w:rPr>
          <w:rFonts w:ascii="Times New Roman" w:hAnsi="Times New Roman"/>
          <w:sz w:val="26"/>
          <w:szCs w:val="26"/>
        </w:rPr>
        <w:t xml:space="preserve"> </w:t>
      </w:r>
      <w:r w:rsidR="00B858B9" w:rsidRPr="006D39E8">
        <w:rPr>
          <w:rFonts w:ascii="Times New Roman" w:hAnsi="Times New Roman"/>
          <w:b/>
          <w:sz w:val="26"/>
          <w:szCs w:val="26"/>
        </w:rPr>
        <w:t>hạn chót</w:t>
      </w:r>
      <w:r w:rsidR="00B858B9" w:rsidRPr="00123CFC">
        <w:rPr>
          <w:rFonts w:ascii="Times New Roman" w:hAnsi="Times New Roman"/>
          <w:sz w:val="26"/>
          <w:szCs w:val="26"/>
        </w:rPr>
        <w:t xml:space="preserve"> là</w:t>
      </w:r>
      <w:r w:rsidRPr="00123CFC">
        <w:rPr>
          <w:rFonts w:ascii="Times New Roman" w:hAnsi="Times New Roman"/>
          <w:sz w:val="26"/>
          <w:szCs w:val="26"/>
        </w:rPr>
        <w:t xml:space="preserve"> ngày </w:t>
      </w:r>
      <w:r w:rsidRPr="00123CFC">
        <w:rPr>
          <w:rFonts w:ascii="Times New Roman" w:hAnsi="Times New Roman"/>
          <w:b/>
          <w:sz w:val="26"/>
          <w:szCs w:val="26"/>
        </w:rPr>
        <w:t>2</w:t>
      </w:r>
      <w:r w:rsidR="00B858B9" w:rsidRPr="00123CFC">
        <w:rPr>
          <w:rFonts w:ascii="Times New Roman" w:hAnsi="Times New Roman"/>
          <w:b/>
          <w:sz w:val="26"/>
          <w:szCs w:val="26"/>
        </w:rPr>
        <w:t>5</w:t>
      </w:r>
      <w:r w:rsidRPr="00123CFC">
        <w:rPr>
          <w:rFonts w:ascii="Times New Roman" w:hAnsi="Times New Roman"/>
          <w:b/>
          <w:sz w:val="26"/>
          <w:szCs w:val="26"/>
        </w:rPr>
        <w:t>/12/201</w:t>
      </w:r>
      <w:r w:rsidR="001B4847" w:rsidRPr="00123CFC">
        <w:rPr>
          <w:rFonts w:ascii="Times New Roman" w:hAnsi="Times New Roman"/>
          <w:b/>
          <w:sz w:val="26"/>
          <w:szCs w:val="26"/>
        </w:rPr>
        <w:t>8</w:t>
      </w:r>
      <w:r w:rsidRPr="00123CFC">
        <w:rPr>
          <w:rFonts w:ascii="Times New Roman" w:hAnsi="Times New Roman"/>
          <w:sz w:val="26"/>
          <w:szCs w:val="26"/>
        </w:rPr>
        <w:t>.</w:t>
      </w:r>
    </w:p>
    <w:p w:rsidR="00DE2004" w:rsidRPr="00123CFC" w:rsidRDefault="00DE2004" w:rsidP="00DE2004">
      <w:pPr>
        <w:spacing w:before="120"/>
        <w:ind w:firstLine="709"/>
        <w:jc w:val="both"/>
        <w:rPr>
          <w:rFonts w:ascii="Times New Roman" w:hAnsi="Times New Roman"/>
          <w:sz w:val="26"/>
          <w:szCs w:val="26"/>
        </w:rPr>
      </w:pPr>
      <w:r w:rsidRPr="00123CFC">
        <w:rPr>
          <w:rFonts w:ascii="Times New Roman" w:hAnsi="Times New Roman"/>
          <w:sz w:val="26"/>
          <w:szCs w:val="26"/>
        </w:rPr>
        <w:t xml:space="preserve">Trong quá trình thực hiện nếu có khó khăn, vướng mắc đề nghị các công đoàn cơ sở báo cáo về Ban Tài chính </w:t>
      </w:r>
      <w:r w:rsidR="00B858B9" w:rsidRPr="00123CFC">
        <w:rPr>
          <w:rFonts w:ascii="Times New Roman" w:hAnsi="Times New Roman"/>
          <w:sz w:val="26"/>
          <w:szCs w:val="26"/>
        </w:rPr>
        <w:t xml:space="preserve">Công đoàn Giáo dục </w:t>
      </w:r>
      <w:r w:rsidRPr="00123CFC">
        <w:rPr>
          <w:rFonts w:ascii="Times New Roman" w:hAnsi="Times New Roman"/>
          <w:sz w:val="26"/>
          <w:szCs w:val="26"/>
        </w:rPr>
        <w:t>Thành phố (</w:t>
      </w:r>
      <w:r w:rsidR="00B858B9" w:rsidRPr="00123CFC">
        <w:rPr>
          <w:rFonts w:ascii="Times New Roman" w:hAnsi="Times New Roman"/>
          <w:sz w:val="26"/>
          <w:szCs w:val="26"/>
        </w:rPr>
        <w:t xml:space="preserve">Cô Ngân, </w:t>
      </w:r>
      <w:r w:rsidRPr="00123CFC">
        <w:rPr>
          <w:rFonts w:ascii="Times New Roman" w:hAnsi="Times New Roman"/>
          <w:sz w:val="26"/>
          <w:szCs w:val="26"/>
        </w:rPr>
        <w:t>điện thoại: 028</w:t>
      </w:r>
      <w:r w:rsidR="00B858B9" w:rsidRPr="00123CFC">
        <w:rPr>
          <w:rFonts w:ascii="Times New Roman" w:hAnsi="Times New Roman"/>
          <w:sz w:val="26"/>
          <w:szCs w:val="26"/>
        </w:rPr>
        <w:t>.</w:t>
      </w:r>
      <w:r w:rsidRPr="00123CFC">
        <w:rPr>
          <w:rFonts w:ascii="Times New Roman" w:hAnsi="Times New Roman"/>
          <w:sz w:val="26"/>
          <w:szCs w:val="26"/>
        </w:rPr>
        <w:t>38</w:t>
      </w:r>
      <w:r w:rsidR="00B858B9" w:rsidRPr="00123CFC">
        <w:rPr>
          <w:rFonts w:ascii="Times New Roman" w:hAnsi="Times New Roman"/>
          <w:sz w:val="26"/>
          <w:szCs w:val="26"/>
        </w:rPr>
        <w:t>.</w:t>
      </w:r>
      <w:r w:rsidRPr="00123CFC">
        <w:rPr>
          <w:rFonts w:ascii="Times New Roman" w:hAnsi="Times New Roman"/>
          <w:sz w:val="26"/>
          <w:szCs w:val="26"/>
        </w:rPr>
        <w:t>29</w:t>
      </w:r>
      <w:r w:rsidR="00B858B9" w:rsidRPr="00123CFC">
        <w:rPr>
          <w:rFonts w:ascii="Times New Roman" w:hAnsi="Times New Roman"/>
          <w:sz w:val="26"/>
          <w:szCs w:val="26"/>
        </w:rPr>
        <w:t>9.</w:t>
      </w:r>
      <w:r w:rsidRPr="00123CFC">
        <w:rPr>
          <w:rFonts w:ascii="Times New Roman" w:hAnsi="Times New Roman"/>
          <w:sz w:val="26"/>
          <w:szCs w:val="26"/>
        </w:rPr>
        <w:t>6</w:t>
      </w:r>
      <w:r w:rsidR="00B858B9" w:rsidRPr="00123CFC">
        <w:rPr>
          <w:rFonts w:ascii="Times New Roman" w:hAnsi="Times New Roman"/>
          <w:sz w:val="26"/>
          <w:szCs w:val="26"/>
        </w:rPr>
        <w:t>67</w:t>
      </w:r>
      <w:r w:rsidRPr="00123CFC">
        <w:rPr>
          <w:rFonts w:ascii="Times New Roman" w:hAnsi="Times New Roman"/>
          <w:sz w:val="26"/>
          <w:szCs w:val="26"/>
        </w:rPr>
        <w:t>) để được hướng dẫn và giải quyết kịp thời./.</w:t>
      </w:r>
    </w:p>
    <w:tbl>
      <w:tblPr>
        <w:tblW w:w="10173" w:type="dxa"/>
        <w:tblLook w:val="01E0"/>
      </w:tblPr>
      <w:tblGrid>
        <w:gridCol w:w="93"/>
        <w:gridCol w:w="895"/>
        <w:gridCol w:w="1671"/>
        <w:gridCol w:w="1949"/>
        <w:gridCol w:w="360"/>
        <w:gridCol w:w="2717"/>
        <w:gridCol w:w="1567"/>
        <w:gridCol w:w="921"/>
      </w:tblGrid>
      <w:tr w:rsidR="00DE2004" w:rsidRPr="00123CFC" w:rsidTr="007323C3">
        <w:trPr>
          <w:gridAfter w:val="1"/>
          <w:wAfter w:w="921" w:type="dxa"/>
          <w:trHeight w:val="1881"/>
        </w:trPr>
        <w:tc>
          <w:tcPr>
            <w:tcW w:w="4608" w:type="dxa"/>
            <w:gridSpan w:val="4"/>
          </w:tcPr>
          <w:p w:rsidR="00DE2004" w:rsidRPr="00123CFC" w:rsidRDefault="00DE2004" w:rsidP="00CB7B8E">
            <w:pPr>
              <w:tabs>
                <w:tab w:val="num" w:pos="0"/>
              </w:tabs>
              <w:spacing w:before="40" w:after="40"/>
              <w:rPr>
                <w:rFonts w:ascii="Times New Roman" w:hAnsi="Times New Roman"/>
                <w:b/>
                <w:i/>
                <w:sz w:val="26"/>
                <w:szCs w:val="26"/>
              </w:rPr>
            </w:pPr>
          </w:p>
          <w:p w:rsidR="00DE2004" w:rsidRPr="00123CFC" w:rsidRDefault="00DE2004" w:rsidP="00CB7B8E">
            <w:pPr>
              <w:tabs>
                <w:tab w:val="num" w:pos="0"/>
              </w:tabs>
              <w:spacing w:before="40" w:after="40"/>
              <w:ind w:firstLine="270"/>
              <w:rPr>
                <w:rFonts w:ascii="Times New Roman" w:hAnsi="Times New Roman"/>
                <w:b/>
                <w:i/>
                <w:sz w:val="26"/>
                <w:szCs w:val="26"/>
              </w:rPr>
            </w:pPr>
          </w:p>
          <w:p w:rsidR="00DE2004" w:rsidRPr="00123CFC" w:rsidRDefault="00DE2004" w:rsidP="00CB7B8E">
            <w:pPr>
              <w:tabs>
                <w:tab w:val="num" w:pos="0"/>
              </w:tabs>
              <w:spacing w:before="120" w:after="40"/>
              <w:ind w:firstLine="270"/>
              <w:rPr>
                <w:rFonts w:ascii="Times New Roman" w:hAnsi="Times New Roman"/>
                <w:b/>
                <w:i/>
                <w:sz w:val="22"/>
                <w:szCs w:val="22"/>
              </w:rPr>
            </w:pPr>
            <w:r w:rsidRPr="00123CFC">
              <w:rPr>
                <w:rFonts w:ascii="Times New Roman" w:hAnsi="Times New Roman"/>
                <w:b/>
                <w:i/>
                <w:sz w:val="22"/>
                <w:szCs w:val="22"/>
              </w:rPr>
              <w:t>Nơi nhận:</w:t>
            </w:r>
          </w:p>
          <w:p w:rsidR="00DE2004" w:rsidRPr="00123CFC" w:rsidRDefault="00CD5F15" w:rsidP="00CD5F15">
            <w:pPr>
              <w:rPr>
                <w:rFonts w:ascii="Times New Roman" w:hAnsi="Times New Roman"/>
                <w:sz w:val="22"/>
                <w:szCs w:val="22"/>
              </w:rPr>
            </w:pPr>
            <w:r w:rsidRPr="00123CFC">
              <w:rPr>
                <w:rFonts w:ascii="Times New Roman" w:hAnsi="Times New Roman"/>
                <w:sz w:val="22"/>
                <w:szCs w:val="22"/>
              </w:rPr>
              <w:t xml:space="preserve">- </w:t>
            </w:r>
            <w:r w:rsidR="00DE2004" w:rsidRPr="00123CFC">
              <w:rPr>
                <w:rFonts w:ascii="Times New Roman" w:hAnsi="Times New Roman"/>
                <w:sz w:val="22"/>
                <w:szCs w:val="22"/>
              </w:rPr>
              <w:t>Các CĐ</w:t>
            </w:r>
            <w:r w:rsidRPr="00123CFC">
              <w:rPr>
                <w:rFonts w:ascii="Times New Roman" w:hAnsi="Times New Roman"/>
                <w:sz w:val="22"/>
                <w:szCs w:val="22"/>
              </w:rPr>
              <w:t>CS</w:t>
            </w:r>
            <w:r w:rsidR="00DE2004" w:rsidRPr="00123CFC">
              <w:rPr>
                <w:rFonts w:ascii="Times New Roman" w:hAnsi="Times New Roman"/>
                <w:sz w:val="22"/>
                <w:szCs w:val="22"/>
              </w:rPr>
              <w:t xml:space="preserve"> trực thuộc “để th/hiện”; </w:t>
            </w:r>
          </w:p>
          <w:p w:rsidR="00DE2004" w:rsidRPr="00123CFC" w:rsidRDefault="00CD5F15" w:rsidP="00CD5F15">
            <w:pPr>
              <w:rPr>
                <w:rFonts w:ascii="Times New Roman" w:hAnsi="Times New Roman"/>
                <w:sz w:val="22"/>
                <w:szCs w:val="22"/>
              </w:rPr>
            </w:pPr>
            <w:r w:rsidRPr="00123CFC">
              <w:rPr>
                <w:rFonts w:ascii="Times New Roman" w:hAnsi="Times New Roman"/>
                <w:sz w:val="22"/>
                <w:szCs w:val="22"/>
              </w:rPr>
              <w:t>- BTV, BTC</w:t>
            </w:r>
            <w:r w:rsidR="00DE2004" w:rsidRPr="00123CFC">
              <w:rPr>
                <w:rFonts w:ascii="Times New Roman" w:hAnsi="Times New Roman"/>
                <w:sz w:val="22"/>
                <w:szCs w:val="22"/>
              </w:rPr>
              <w:t xml:space="preserve"> LĐLĐ TP “để b/cáo”;</w:t>
            </w:r>
          </w:p>
          <w:p w:rsidR="00DE2004" w:rsidRPr="00123CFC" w:rsidRDefault="00CD5F15" w:rsidP="00CD5F15">
            <w:pPr>
              <w:rPr>
                <w:rFonts w:ascii="Times New Roman" w:hAnsi="Times New Roman"/>
                <w:sz w:val="22"/>
                <w:szCs w:val="22"/>
              </w:rPr>
            </w:pPr>
            <w:r w:rsidRPr="00123CFC">
              <w:rPr>
                <w:rFonts w:ascii="Times New Roman" w:hAnsi="Times New Roman"/>
                <w:sz w:val="22"/>
                <w:szCs w:val="22"/>
              </w:rPr>
              <w:t xml:space="preserve">- </w:t>
            </w:r>
            <w:r w:rsidR="00DE2004" w:rsidRPr="00123CFC">
              <w:rPr>
                <w:rFonts w:ascii="Times New Roman" w:hAnsi="Times New Roman"/>
                <w:sz w:val="22"/>
                <w:szCs w:val="22"/>
              </w:rPr>
              <w:t>UBKT</w:t>
            </w:r>
            <w:r w:rsidRPr="00123CFC">
              <w:rPr>
                <w:rFonts w:ascii="Times New Roman" w:hAnsi="Times New Roman"/>
                <w:sz w:val="22"/>
                <w:szCs w:val="22"/>
              </w:rPr>
              <w:t>/CĐGDTP</w:t>
            </w:r>
            <w:r w:rsidR="00DE2004" w:rsidRPr="00123CFC">
              <w:rPr>
                <w:rFonts w:ascii="Times New Roman" w:hAnsi="Times New Roman"/>
                <w:sz w:val="22"/>
                <w:szCs w:val="22"/>
              </w:rPr>
              <w:t xml:space="preserve"> “để biết”;</w:t>
            </w:r>
          </w:p>
          <w:p w:rsidR="00DE2004" w:rsidRPr="00123CFC" w:rsidRDefault="00CD5F15" w:rsidP="00CD5F15">
            <w:pPr>
              <w:rPr>
                <w:rFonts w:ascii="Times New Roman" w:hAnsi="Times New Roman"/>
                <w:sz w:val="26"/>
                <w:szCs w:val="26"/>
              </w:rPr>
            </w:pPr>
            <w:r w:rsidRPr="00123CFC">
              <w:rPr>
                <w:rFonts w:ascii="Times New Roman" w:hAnsi="Times New Roman"/>
                <w:sz w:val="22"/>
                <w:szCs w:val="22"/>
              </w:rPr>
              <w:t xml:space="preserve">- </w:t>
            </w:r>
            <w:r w:rsidR="00DE2004" w:rsidRPr="00123CFC">
              <w:rPr>
                <w:rFonts w:ascii="Times New Roman" w:hAnsi="Times New Roman"/>
                <w:sz w:val="22"/>
                <w:szCs w:val="22"/>
              </w:rPr>
              <w:t>Lưu</w:t>
            </w:r>
            <w:r w:rsidRPr="00123CFC">
              <w:rPr>
                <w:rFonts w:ascii="Times New Roman" w:hAnsi="Times New Roman"/>
                <w:sz w:val="22"/>
                <w:szCs w:val="22"/>
              </w:rPr>
              <w:t xml:space="preserve"> TC, VP</w:t>
            </w:r>
            <w:r w:rsidR="00DE2004" w:rsidRPr="00123CFC">
              <w:rPr>
                <w:rFonts w:ascii="Times New Roman" w:hAnsi="Times New Roman"/>
                <w:sz w:val="22"/>
                <w:szCs w:val="22"/>
              </w:rPr>
              <w:t>.</w:t>
            </w:r>
          </w:p>
        </w:tc>
        <w:tc>
          <w:tcPr>
            <w:tcW w:w="4644" w:type="dxa"/>
            <w:gridSpan w:val="3"/>
          </w:tcPr>
          <w:p w:rsidR="007323C3" w:rsidRPr="00123CFC" w:rsidRDefault="007323C3" w:rsidP="00CB7B8E">
            <w:pPr>
              <w:spacing w:before="40" w:after="40"/>
              <w:jc w:val="center"/>
              <w:rPr>
                <w:rFonts w:ascii="Times New Roman" w:hAnsi="Times New Roman"/>
                <w:b/>
                <w:sz w:val="26"/>
                <w:szCs w:val="26"/>
              </w:rPr>
            </w:pPr>
          </w:p>
          <w:p w:rsidR="00B61202" w:rsidRDefault="00B61202" w:rsidP="00CB7B8E">
            <w:pPr>
              <w:spacing w:before="40" w:after="40"/>
              <w:jc w:val="center"/>
              <w:rPr>
                <w:rFonts w:ascii="Times New Roman" w:hAnsi="Times New Roman"/>
                <w:b/>
                <w:sz w:val="26"/>
                <w:szCs w:val="26"/>
              </w:rPr>
            </w:pPr>
          </w:p>
          <w:p w:rsidR="00DE2004" w:rsidRPr="00123CFC" w:rsidRDefault="00DE2004" w:rsidP="00CB7B8E">
            <w:pPr>
              <w:spacing w:before="40" w:after="40"/>
              <w:jc w:val="center"/>
              <w:rPr>
                <w:rFonts w:ascii="Times New Roman" w:hAnsi="Times New Roman"/>
                <w:b/>
                <w:sz w:val="26"/>
                <w:szCs w:val="26"/>
              </w:rPr>
            </w:pPr>
            <w:r w:rsidRPr="00123CFC">
              <w:rPr>
                <w:rFonts w:ascii="Times New Roman" w:hAnsi="Times New Roman"/>
                <w:b/>
                <w:sz w:val="26"/>
                <w:szCs w:val="26"/>
              </w:rPr>
              <w:t>TM. BAN THƯỜNG VỤ</w:t>
            </w:r>
          </w:p>
          <w:p w:rsidR="00DE2004" w:rsidRPr="00123CFC" w:rsidRDefault="00DE2004" w:rsidP="00CB7B8E">
            <w:pPr>
              <w:spacing w:before="40" w:after="40"/>
              <w:jc w:val="center"/>
              <w:rPr>
                <w:rFonts w:ascii="Times New Roman" w:hAnsi="Times New Roman"/>
                <w:b/>
                <w:sz w:val="26"/>
                <w:szCs w:val="26"/>
              </w:rPr>
            </w:pPr>
            <w:r w:rsidRPr="00123CFC">
              <w:rPr>
                <w:rFonts w:ascii="Times New Roman" w:hAnsi="Times New Roman"/>
                <w:b/>
                <w:sz w:val="26"/>
                <w:szCs w:val="26"/>
              </w:rPr>
              <w:t xml:space="preserve">CHỦ TỊCH </w:t>
            </w:r>
          </w:p>
          <w:p w:rsidR="007323C3" w:rsidRDefault="007323C3" w:rsidP="00CB7B8E">
            <w:pPr>
              <w:tabs>
                <w:tab w:val="num" w:pos="0"/>
              </w:tabs>
              <w:spacing w:before="40" w:after="40"/>
              <w:jc w:val="center"/>
              <w:rPr>
                <w:rFonts w:ascii="Times New Roman" w:hAnsi="Times New Roman"/>
                <w:b/>
                <w:sz w:val="26"/>
                <w:szCs w:val="26"/>
              </w:rPr>
            </w:pPr>
          </w:p>
          <w:p w:rsidR="00B61202" w:rsidRPr="00B61202" w:rsidRDefault="00B61202" w:rsidP="00CB7B8E">
            <w:pPr>
              <w:tabs>
                <w:tab w:val="num" w:pos="0"/>
              </w:tabs>
              <w:spacing w:before="40" w:after="40"/>
              <w:jc w:val="center"/>
              <w:rPr>
                <w:rFonts w:ascii="Times New Roman" w:hAnsi="Times New Roman"/>
                <w:i/>
                <w:sz w:val="26"/>
                <w:szCs w:val="26"/>
              </w:rPr>
            </w:pPr>
            <w:r>
              <w:rPr>
                <w:rFonts w:ascii="Times New Roman" w:hAnsi="Times New Roman"/>
                <w:i/>
                <w:sz w:val="26"/>
                <w:szCs w:val="26"/>
              </w:rPr>
              <w:t>(đã ký)</w:t>
            </w:r>
          </w:p>
          <w:p w:rsidR="00B61202" w:rsidRPr="00123CFC" w:rsidRDefault="00B61202" w:rsidP="00CB7B8E">
            <w:pPr>
              <w:tabs>
                <w:tab w:val="num" w:pos="0"/>
              </w:tabs>
              <w:spacing w:before="40" w:after="40"/>
              <w:jc w:val="center"/>
              <w:rPr>
                <w:rFonts w:ascii="Times New Roman" w:hAnsi="Times New Roman"/>
                <w:b/>
                <w:sz w:val="26"/>
                <w:szCs w:val="26"/>
              </w:rPr>
            </w:pPr>
          </w:p>
          <w:p w:rsidR="006A026B" w:rsidRPr="00123CFC" w:rsidRDefault="00DE2004" w:rsidP="001B4847">
            <w:pPr>
              <w:spacing w:before="40" w:after="40"/>
              <w:jc w:val="center"/>
              <w:rPr>
                <w:rFonts w:ascii="Times New Roman" w:hAnsi="Times New Roman"/>
                <w:b/>
                <w:sz w:val="26"/>
                <w:szCs w:val="26"/>
              </w:rPr>
            </w:pPr>
            <w:r w:rsidRPr="00123CFC">
              <w:rPr>
                <w:rFonts w:ascii="Times New Roman" w:hAnsi="Times New Roman"/>
                <w:b/>
                <w:sz w:val="26"/>
                <w:szCs w:val="26"/>
              </w:rPr>
              <w:t>Nguyễn Thị Gái</w:t>
            </w:r>
          </w:p>
          <w:p w:rsidR="00123CFC" w:rsidRDefault="00123CFC" w:rsidP="001B4847">
            <w:pPr>
              <w:spacing w:before="40" w:after="40"/>
              <w:jc w:val="center"/>
              <w:rPr>
                <w:rFonts w:ascii="Times New Roman" w:hAnsi="Times New Roman"/>
                <w:b/>
                <w:sz w:val="26"/>
                <w:szCs w:val="26"/>
              </w:rPr>
            </w:pPr>
          </w:p>
          <w:p w:rsidR="00123CFC" w:rsidRDefault="00123CFC" w:rsidP="001B4847">
            <w:pPr>
              <w:spacing w:before="40" w:after="40"/>
              <w:jc w:val="center"/>
              <w:rPr>
                <w:rFonts w:ascii="Times New Roman" w:hAnsi="Times New Roman"/>
                <w:b/>
                <w:sz w:val="26"/>
                <w:szCs w:val="26"/>
              </w:rPr>
            </w:pPr>
          </w:p>
          <w:p w:rsidR="00123CFC" w:rsidRDefault="00123CFC" w:rsidP="001B4847">
            <w:pPr>
              <w:spacing w:before="40" w:after="40"/>
              <w:jc w:val="center"/>
              <w:rPr>
                <w:rFonts w:ascii="Times New Roman" w:hAnsi="Times New Roman"/>
                <w:b/>
                <w:sz w:val="26"/>
                <w:szCs w:val="26"/>
              </w:rPr>
            </w:pPr>
          </w:p>
          <w:p w:rsidR="00123CFC" w:rsidRDefault="00123CFC" w:rsidP="001B4847">
            <w:pPr>
              <w:spacing w:before="40" w:after="40"/>
              <w:jc w:val="center"/>
              <w:rPr>
                <w:rFonts w:ascii="Times New Roman" w:hAnsi="Times New Roman"/>
                <w:b/>
                <w:sz w:val="26"/>
                <w:szCs w:val="26"/>
              </w:rPr>
            </w:pPr>
          </w:p>
          <w:p w:rsidR="00123CFC" w:rsidRDefault="00123CFC" w:rsidP="001B4847">
            <w:pPr>
              <w:spacing w:before="40" w:after="40"/>
              <w:jc w:val="center"/>
              <w:rPr>
                <w:rFonts w:ascii="Times New Roman" w:hAnsi="Times New Roman"/>
                <w:b/>
                <w:sz w:val="26"/>
                <w:szCs w:val="26"/>
              </w:rPr>
            </w:pPr>
          </w:p>
          <w:p w:rsidR="00123CFC" w:rsidRDefault="00123CFC" w:rsidP="001B4847">
            <w:pPr>
              <w:spacing w:before="40" w:after="40"/>
              <w:jc w:val="center"/>
              <w:rPr>
                <w:rFonts w:ascii="Times New Roman" w:hAnsi="Times New Roman"/>
                <w:b/>
                <w:sz w:val="26"/>
                <w:szCs w:val="26"/>
              </w:rPr>
            </w:pPr>
          </w:p>
          <w:p w:rsidR="00123CFC" w:rsidRDefault="00123CFC" w:rsidP="001B4847">
            <w:pPr>
              <w:spacing w:before="40" w:after="40"/>
              <w:jc w:val="center"/>
              <w:rPr>
                <w:rFonts w:ascii="Times New Roman" w:hAnsi="Times New Roman"/>
                <w:b/>
                <w:sz w:val="26"/>
                <w:szCs w:val="26"/>
              </w:rPr>
            </w:pPr>
          </w:p>
          <w:p w:rsidR="00123CFC" w:rsidRDefault="00123CFC" w:rsidP="00123CFC">
            <w:pPr>
              <w:spacing w:before="40" w:after="40"/>
              <w:rPr>
                <w:rFonts w:ascii="Times New Roman" w:hAnsi="Times New Roman"/>
                <w:b/>
                <w:sz w:val="26"/>
                <w:szCs w:val="26"/>
              </w:rPr>
            </w:pPr>
          </w:p>
          <w:p w:rsidR="00B61202" w:rsidRPr="00123CFC" w:rsidRDefault="00B61202" w:rsidP="00123CFC">
            <w:pPr>
              <w:spacing w:before="40" w:after="40"/>
              <w:rPr>
                <w:rFonts w:ascii="Times New Roman" w:hAnsi="Times New Roman"/>
                <w:b/>
                <w:sz w:val="26"/>
                <w:szCs w:val="26"/>
              </w:rPr>
            </w:pPr>
          </w:p>
        </w:tc>
      </w:tr>
      <w:tr w:rsidR="00953B21" w:rsidRPr="00953B21" w:rsidTr="006A026B">
        <w:tblPrEx>
          <w:tblLook w:val="04A0"/>
        </w:tblPrEx>
        <w:trPr>
          <w:gridBefore w:val="1"/>
          <w:wBefore w:w="93" w:type="dxa"/>
          <w:trHeight w:val="300"/>
        </w:trPr>
        <w:tc>
          <w:tcPr>
            <w:tcW w:w="4875" w:type="dxa"/>
            <w:gridSpan w:val="4"/>
            <w:tcBorders>
              <w:top w:val="nil"/>
              <w:left w:val="nil"/>
              <w:bottom w:val="nil"/>
              <w:right w:val="nil"/>
            </w:tcBorders>
            <w:shd w:val="clear" w:color="auto" w:fill="auto"/>
            <w:noWrap/>
            <w:vAlign w:val="bottom"/>
            <w:hideMark/>
          </w:tcPr>
          <w:p w:rsidR="00953B21" w:rsidRPr="00953B21" w:rsidRDefault="00B26D6A" w:rsidP="00953B21">
            <w:pPr>
              <w:rPr>
                <w:rFonts w:ascii="Times New Roman" w:hAnsi="Times New Roman"/>
                <w:b/>
                <w:bCs/>
                <w:color w:val="000000"/>
                <w:sz w:val="22"/>
                <w:szCs w:val="22"/>
              </w:rPr>
            </w:pPr>
            <w:r w:rsidRPr="00B26D6A">
              <w:rPr>
                <w:rFonts w:ascii="Times New Roman" w:hAnsi="Times New Roman"/>
                <w:b/>
                <w:bCs/>
                <w:color w:val="000000"/>
                <w:sz w:val="22"/>
                <w:szCs w:val="22"/>
              </w:rPr>
              <w:lastRenderedPageBreak/>
              <w:t>CÔNG ĐOÀN GIÁO DỤC TP. HỒ CHÍ MINH</w:t>
            </w:r>
            <w:r w:rsidR="00953B21" w:rsidRPr="00953B21">
              <w:rPr>
                <w:rFonts w:ascii="Times New Roman" w:hAnsi="Times New Roman"/>
                <w:b/>
                <w:bCs/>
                <w:color w:val="000000"/>
                <w:sz w:val="22"/>
                <w:szCs w:val="22"/>
              </w:rPr>
              <w:t xml:space="preserve"> </w:t>
            </w:r>
          </w:p>
        </w:tc>
        <w:tc>
          <w:tcPr>
            <w:tcW w:w="5205" w:type="dxa"/>
            <w:gridSpan w:val="3"/>
            <w:tcBorders>
              <w:top w:val="nil"/>
              <w:left w:val="nil"/>
              <w:bottom w:val="nil"/>
              <w:right w:val="nil"/>
            </w:tcBorders>
            <w:shd w:val="clear" w:color="auto" w:fill="auto"/>
            <w:noWrap/>
            <w:vAlign w:val="bottom"/>
            <w:hideMark/>
          </w:tcPr>
          <w:p w:rsidR="00953B21" w:rsidRPr="00953B21" w:rsidRDefault="00953B21" w:rsidP="00B26D6A">
            <w:pPr>
              <w:jc w:val="center"/>
              <w:rPr>
                <w:rFonts w:ascii="Times New Roman" w:hAnsi="Times New Roman"/>
                <w:b/>
                <w:bCs/>
                <w:color w:val="000000"/>
                <w:sz w:val="22"/>
                <w:szCs w:val="22"/>
              </w:rPr>
            </w:pPr>
            <w:r w:rsidRPr="00953B21">
              <w:rPr>
                <w:rFonts w:ascii="Times New Roman" w:hAnsi="Times New Roman"/>
                <w:b/>
                <w:bCs/>
                <w:color w:val="000000"/>
                <w:sz w:val="22"/>
                <w:szCs w:val="22"/>
              </w:rPr>
              <w:t>CỘNG HÒA XÃ HỘI CHỦ NGHĨA VIỆT NAM</w:t>
            </w:r>
          </w:p>
        </w:tc>
      </w:tr>
      <w:tr w:rsidR="00953B21" w:rsidRPr="00953B21" w:rsidTr="006A026B">
        <w:tblPrEx>
          <w:tblLook w:val="04A0"/>
        </w:tblPrEx>
        <w:trPr>
          <w:gridBefore w:val="1"/>
          <w:wBefore w:w="93" w:type="dxa"/>
          <w:trHeight w:val="300"/>
        </w:trPr>
        <w:tc>
          <w:tcPr>
            <w:tcW w:w="4875" w:type="dxa"/>
            <w:gridSpan w:val="4"/>
            <w:tcBorders>
              <w:top w:val="nil"/>
              <w:left w:val="nil"/>
              <w:bottom w:val="nil"/>
              <w:right w:val="nil"/>
            </w:tcBorders>
            <w:shd w:val="clear" w:color="auto" w:fill="auto"/>
            <w:noWrap/>
            <w:vAlign w:val="bottom"/>
            <w:hideMark/>
          </w:tcPr>
          <w:p w:rsidR="00953B21" w:rsidRPr="00953B21" w:rsidRDefault="00953B21" w:rsidP="00953B21">
            <w:pPr>
              <w:rPr>
                <w:rFonts w:ascii="Times New Roman" w:hAnsi="Times New Roman"/>
                <w:b/>
                <w:bCs/>
                <w:color w:val="000000"/>
                <w:sz w:val="22"/>
                <w:szCs w:val="22"/>
              </w:rPr>
            </w:pPr>
            <w:r w:rsidRPr="00953B21">
              <w:rPr>
                <w:rFonts w:ascii="Times New Roman" w:hAnsi="Times New Roman"/>
                <w:b/>
                <w:bCs/>
                <w:color w:val="000000"/>
                <w:sz w:val="22"/>
                <w:szCs w:val="22"/>
              </w:rPr>
              <w:t>CĐCS: …………………………………………</w:t>
            </w:r>
          </w:p>
        </w:tc>
        <w:tc>
          <w:tcPr>
            <w:tcW w:w="5205" w:type="dxa"/>
            <w:gridSpan w:val="3"/>
            <w:tcBorders>
              <w:top w:val="nil"/>
              <w:left w:val="nil"/>
              <w:bottom w:val="nil"/>
              <w:right w:val="nil"/>
            </w:tcBorders>
            <w:shd w:val="clear" w:color="auto" w:fill="auto"/>
            <w:noWrap/>
            <w:vAlign w:val="bottom"/>
            <w:hideMark/>
          </w:tcPr>
          <w:p w:rsidR="00953B21" w:rsidRPr="00953B21" w:rsidRDefault="00953B21" w:rsidP="00B26D6A">
            <w:pPr>
              <w:jc w:val="center"/>
              <w:rPr>
                <w:rFonts w:ascii="Times New Roman" w:hAnsi="Times New Roman"/>
                <w:b/>
                <w:bCs/>
                <w:color w:val="000000"/>
                <w:sz w:val="22"/>
                <w:szCs w:val="22"/>
                <w:u w:val="single"/>
              </w:rPr>
            </w:pPr>
            <w:r w:rsidRPr="00953B21">
              <w:rPr>
                <w:rFonts w:ascii="Times New Roman" w:hAnsi="Times New Roman"/>
                <w:b/>
                <w:bCs/>
                <w:color w:val="000000"/>
                <w:sz w:val="22"/>
                <w:szCs w:val="22"/>
                <w:u w:val="single"/>
              </w:rPr>
              <w:t>Độc lập -Tự do -Hạnh phúc</w:t>
            </w:r>
          </w:p>
        </w:tc>
      </w:tr>
      <w:tr w:rsidR="00953B21" w:rsidRPr="00953B21" w:rsidTr="006A026B">
        <w:tblPrEx>
          <w:tblLook w:val="04A0"/>
        </w:tblPrEx>
        <w:trPr>
          <w:gridBefore w:val="1"/>
          <w:wBefore w:w="93" w:type="dxa"/>
          <w:trHeight w:val="300"/>
        </w:trPr>
        <w:tc>
          <w:tcPr>
            <w:tcW w:w="895" w:type="dxa"/>
            <w:tcBorders>
              <w:top w:val="nil"/>
              <w:left w:val="nil"/>
              <w:bottom w:val="nil"/>
              <w:right w:val="nil"/>
            </w:tcBorders>
            <w:shd w:val="clear" w:color="auto" w:fill="auto"/>
            <w:noWrap/>
            <w:vAlign w:val="bottom"/>
            <w:hideMark/>
          </w:tcPr>
          <w:p w:rsidR="00953B21" w:rsidRPr="00953B21" w:rsidRDefault="00953B21" w:rsidP="00953B21">
            <w:pPr>
              <w:rPr>
                <w:rFonts w:ascii="Calibri" w:hAnsi="Calibri" w:cs="Calibri"/>
                <w:color w:val="000000"/>
                <w:sz w:val="22"/>
                <w:szCs w:val="22"/>
              </w:rPr>
            </w:pPr>
          </w:p>
        </w:tc>
        <w:tc>
          <w:tcPr>
            <w:tcW w:w="1671" w:type="dxa"/>
            <w:tcBorders>
              <w:top w:val="nil"/>
              <w:left w:val="nil"/>
              <w:bottom w:val="nil"/>
              <w:right w:val="nil"/>
            </w:tcBorders>
            <w:shd w:val="clear" w:color="auto" w:fill="auto"/>
            <w:noWrap/>
            <w:vAlign w:val="bottom"/>
            <w:hideMark/>
          </w:tcPr>
          <w:p w:rsidR="00953B21" w:rsidRPr="00953B21" w:rsidRDefault="00953B21" w:rsidP="00953B21">
            <w:pPr>
              <w:rPr>
                <w:rFonts w:ascii="Calibri" w:hAnsi="Calibri" w:cs="Calibri"/>
                <w:color w:val="000000"/>
                <w:sz w:val="22"/>
                <w:szCs w:val="22"/>
              </w:rPr>
            </w:pPr>
          </w:p>
        </w:tc>
        <w:tc>
          <w:tcPr>
            <w:tcW w:w="2309" w:type="dxa"/>
            <w:gridSpan w:val="2"/>
            <w:tcBorders>
              <w:top w:val="nil"/>
              <w:left w:val="nil"/>
              <w:bottom w:val="nil"/>
              <w:right w:val="nil"/>
            </w:tcBorders>
            <w:shd w:val="clear" w:color="auto" w:fill="auto"/>
            <w:noWrap/>
            <w:vAlign w:val="bottom"/>
            <w:hideMark/>
          </w:tcPr>
          <w:p w:rsidR="00953B21" w:rsidRPr="00953B21" w:rsidRDefault="00953B21" w:rsidP="00953B21">
            <w:pPr>
              <w:rPr>
                <w:rFonts w:ascii="Calibri" w:hAnsi="Calibri" w:cs="Calibri"/>
                <w:color w:val="000000"/>
                <w:sz w:val="22"/>
                <w:szCs w:val="22"/>
              </w:rPr>
            </w:pPr>
          </w:p>
        </w:tc>
        <w:tc>
          <w:tcPr>
            <w:tcW w:w="5205" w:type="dxa"/>
            <w:gridSpan w:val="3"/>
            <w:tcBorders>
              <w:top w:val="nil"/>
              <w:left w:val="nil"/>
              <w:bottom w:val="nil"/>
              <w:right w:val="nil"/>
            </w:tcBorders>
            <w:shd w:val="clear" w:color="auto" w:fill="auto"/>
            <w:noWrap/>
            <w:vAlign w:val="bottom"/>
            <w:hideMark/>
          </w:tcPr>
          <w:p w:rsidR="00953B21" w:rsidRPr="00953B21" w:rsidRDefault="00953B21" w:rsidP="003A088E">
            <w:pPr>
              <w:spacing w:before="120"/>
              <w:jc w:val="center"/>
              <w:rPr>
                <w:rFonts w:ascii="Times New Roman" w:hAnsi="Times New Roman"/>
                <w:i/>
                <w:color w:val="000000"/>
                <w:sz w:val="22"/>
                <w:szCs w:val="22"/>
              </w:rPr>
            </w:pPr>
            <w:r w:rsidRPr="00953B21">
              <w:rPr>
                <w:rFonts w:ascii="Times New Roman" w:hAnsi="Times New Roman"/>
                <w:i/>
                <w:color w:val="000000"/>
                <w:sz w:val="22"/>
                <w:szCs w:val="22"/>
              </w:rPr>
              <w:t xml:space="preserve">Ngày ………. tháng ………. năm </w:t>
            </w:r>
            <w:r w:rsidR="003A088E">
              <w:rPr>
                <w:rFonts w:ascii="Times New Roman" w:hAnsi="Times New Roman"/>
                <w:i/>
                <w:color w:val="000000"/>
                <w:sz w:val="22"/>
                <w:szCs w:val="22"/>
              </w:rPr>
              <w:t>20….</w:t>
            </w:r>
          </w:p>
        </w:tc>
      </w:tr>
      <w:tr w:rsidR="00953B21" w:rsidRPr="00953B21" w:rsidTr="006A026B">
        <w:tblPrEx>
          <w:tblLook w:val="04A0"/>
        </w:tblPrEx>
        <w:trPr>
          <w:gridBefore w:val="1"/>
          <w:wBefore w:w="93" w:type="dxa"/>
          <w:trHeight w:val="243"/>
        </w:trPr>
        <w:tc>
          <w:tcPr>
            <w:tcW w:w="895" w:type="dxa"/>
            <w:tcBorders>
              <w:top w:val="nil"/>
              <w:left w:val="nil"/>
              <w:bottom w:val="nil"/>
              <w:right w:val="nil"/>
            </w:tcBorders>
            <w:shd w:val="clear" w:color="auto" w:fill="auto"/>
            <w:noWrap/>
            <w:vAlign w:val="bottom"/>
            <w:hideMark/>
          </w:tcPr>
          <w:p w:rsidR="00953B21" w:rsidRPr="00953B21" w:rsidRDefault="00953B21" w:rsidP="00953B21">
            <w:pPr>
              <w:rPr>
                <w:rFonts w:ascii="Calibri" w:hAnsi="Calibri" w:cs="Calibri"/>
                <w:color w:val="000000"/>
                <w:sz w:val="22"/>
                <w:szCs w:val="22"/>
              </w:rPr>
            </w:pPr>
          </w:p>
        </w:tc>
        <w:tc>
          <w:tcPr>
            <w:tcW w:w="1671" w:type="dxa"/>
            <w:tcBorders>
              <w:top w:val="nil"/>
              <w:left w:val="nil"/>
              <w:bottom w:val="nil"/>
              <w:right w:val="nil"/>
            </w:tcBorders>
            <w:shd w:val="clear" w:color="auto" w:fill="auto"/>
            <w:noWrap/>
            <w:vAlign w:val="bottom"/>
            <w:hideMark/>
          </w:tcPr>
          <w:p w:rsidR="00953B21" w:rsidRPr="00953B21" w:rsidRDefault="00953B21" w:rsidP="00953B21">
            <w:pPr>
              <w:rPr>
                <w:rFonts w:ascii="Calibri" w:hAnsi="Calibri" w:cs="Calibri"/>
                <w:color w:val="000000"/>
                <w:sz w:val="22"/>
                <w:szCs w:val="22"/>
              </w:rPr>
            </w:pPr>
          </w:p>
        </w:tc>
        <w:tc>
          <w:tcPr>
            <w:tcW w:w="2309" w:type="dxa"/>
            <w:gridSpan w:val="2"/>
            <w:tcBorders>
              <w:top w:val="nil"/>
              <w:left w:val="nil"/>
              <w:bottom w:val="nil"/>
              <w:right w:val="nil"/>
            </w:tcBorders>
            <w:shd w:val="clear" w:color="auto" w:fill="auto"/>
            <w:noWrap/>
            <w:vAlign w:val="bottom"/>
            <w:hideMark/>
          </w:tcPr>
          <w:p w:rsidR="00953B21" w:rsidRPr="00953B21" w:rsidRDefault="00953B21" w:rsidP="00953B21">
            <w:pPr>
              <w:rPr>
                <w:rFonts w:ascii="Calibri" w:hAnsi="Calibri" w:cs="Calibri"/>
                <w:color w:val="000000"/>
                <w:sz w:val="22"/>
                <w:szCs w:val="22"/>
              </w:rPr>
            </w:pPr>
          </w:p>
        </w:tc>
        <w:tc>
          <w:tcPr>
            <w:tcW w:w="2717" w:type="dxa"/>
            <w:tcBorders>
              <w:top w:val="nil"/>
              <w:left w:val="nil"/>
              <w:bottom w:val="nil"/>
              <w:right w:val="nil"/>
            </w:tcBorders>
            <w:shd w:val="clear" w:color="auto" w:fill="auto"/>
            <w:noWrap/>
            <w:vAlign w:val="bottom"/>
            <w:hideMark/>
          </w:tcPr>
          <w:p w:rsidR="00953B21" w:rsidRPr="00953B21" w:rsidRDefault="00953B21" w:rsidP="00953B21">
            <w:pPr>
              <w:rPr>
                <w:rFonts w:ascii="Calibri" w:hAnsi="Calibri" w:cs="Calibri"/>
                <w:color w:val="000000"/>
                <w:sz w:val="22"/>
                <w:szCs w:val="22"/>
              </w:rPr>
            </w:pPr>
          </w:p>
        </w:tc>
        <w:tc>
          <w:tcPr>
            <w:tcW w:w="2488" w:type="dxa"/>
            <w:gridSpan w:val="2"/>
            <w:tcBorders>
              <w:top w:val="nil"/>
              <w:left w:val="nil"/>
              <w:bottom w:val="nil"/>
              <w:right w:val="nil"/>
            </w:tcBorders>
            <w:shd w:val="clear" w:color="auto" w:fill="auto"/>
            <w:noWrap/>
            <w:vAlign w:val="bottom"/>
            <w:hideMark/>
          </w:tcPr>
          <w:p w:rsidR="00953B21" w:rsidRPr="00953B21" w:rsidRDefault="00953B21" w:rsidP="00953B21">
            <w:pPr>
              <w:rPr>
                <w:rFonts w:ascii="Calibri" w:hAnsi="Calibri" w:cs="Calibri"/>
                <w:color w:val="000000"/>
                <w:sz w:val="22"/>
                <w:szCs w:val="22"/>
              </w:rPr>
            </w:pPr>
          </w:p>
        </w:tc>
      </w:tr>
    </w:tbl>
    <w:p w:rsidR="00B26D6A" w:rsidRPr="00B26D6A" w:rsidRDefault="00B26D6A" w:rsidP="003A088E">
      <w:pPr>
        <w:ind w:left="360"/>
        <w:jc w:val="center"/>
        <w:rPr>
          <w:rFonts w:ascii="Times New Roman" w:hAnsi="Times New Roman"/>
          <w:b/>
          <w:bCs/>
          <w:color w:val="000000"/>
          <w:szCs w:val="28"/>
        </w:rPr>
      </w:pPr>
      <w:r w:rsidRPr="00B26D6A">
        <w:rPr>
          <w:rFonts w:ascii="Times New Roman" w:hAnsi="Times New Roman"/>
          <w:b/>
          <w:bCs/>
          <w:color w:val="000000"/>
          <w:szCs w:val="28"/>
        </w:rPr>
        <w:t>BÁO CÁO</w:t>
      </w:r>
    </w:p>
    <w:tbl>
      <w:tblPr>
        <w:tblW w:w="10203" w:type="dxa"/>
        <w:tblInd w:w="93" w:type="dxa"/>
        <w:tblLook w:val="04A0"/>
      </w:tblPr>
      <w:tblGrid>
        <w:gridCol w:w="627"/>
        <w:gridCol w:w="288"/>
        <w:gridCol w:w="2215"/>
        <w:gridCol w:w="2253"/>
        <w:gridCol w:w="2048"/>
        <w:gridCol w:w="2145"/>
        <w:gridCol w:w="627"/>
      </w:tblGrid>
      <w:tr w:rsidR="00B26D6A" w:rsidRPr="00953B21" w:rsidTr="003A088E">
        <w:trPr>
          <w:gridBefore w:val="1"/>
          <w:wBefore w:w="627" w:type="dxa"/>
          <w:trHeight w:val="375"/>
        </w:trPr>
        <w:tc>
          <w:tcPr>
            <w:tcW w:w="288" w:type="dxa"/>
            <w:tcBorders>
              <w:top w:val="nil"/>
              <w:left w:val="nil"/>
              <w:bottom w:val="nil"/>
              <w:right w:val="nil"/>
            </w:tcBorders>
            <w:shd w:val="clear" w:color="auto" w:fill="auto"/>
            <w:noWrap/>
            <w:vAlign w:val="bottom"/>
            <w:hideMark/>
          </w:tcPr>
          <w:p w:rsidR="00953B21" w:rsidRPr="00953B21" w:rsidRDefault="00953B21" w:rsidP="003A088E">
            <w:pPr>
              <w:jc w:val="center"/>
              <w:rPr>
                <w:rFonts w:ascii="Calibri" w:hAnsi="Calibri" w:cs="Calibri"/>
                <w:color w:val="000000"/>
                <w:sz w:val="22"/>
                <w:szCs w:val="22"/>
              </w:rPr>
            </w:pPr>
          </w:p>
        </w:tc>
        <w:tc>
          <w:tcPr>
            <w:tcW w:w="9288" w:type="dxa"/>
            <w:gridSpan w:val="5"/>
            <w:tcBorders>
              <w:top w:val="nil"/>
              <w:left w:val="nil"/>
              <w:bottom w:val="nil"/>
              <w:right w:val="nil"/>
            </w:tcBorders>
            <w:shd w:val="clear" w:color="auto" w:fill="auto"/>
            <w:noWrap/>
            <w:vAlign w:val="bottom"/>
            <w:hideMark/>
          </w:tcPr>
          <w:p w:rsidR="00953B21" w:rsidRDefault="00953B21" w:rsidP="003A088E">
            <w:pPr>
              <w:jc w:val="center"/>
              <w:rPr>
                <w:rFonts w:ascii="Times New Roman" w:hAnsi="Times New Roman"/>
                <w:b/>
                <w:bCs/>
                <w:color w:val="000000"/>
                <w:sz w:val="22"/>
                <w:szCs w:val="22"/>
              </w:rPr>
            </w:pPr>
            <w:r w:rsidRPr="00953B21">
              <w:rPr>
                <w:rFonts w:ascii="Times New Roman" w:hAnsi="Times New Roman"/>
                <w:b/>
                <w:bCs/>
                <w:color w:val="000000"/>
                <w:sz w:val="22"/>
                <w:szCs w:val="22"/>
              </w:rPr>
              <w:t>SỐ LAO ĐỘNG - ĐOÀN VIÊN - QUỸ LƯƠNG</w:t>
            </w:r>
          </w:p>
          <w:p w:rsidR="001B4847" w:rsidRPr="00953B21" w:rsidRDefault="001B4847" w:rsidP="003A088E">
            <w:pPr>
              <w:ind w:left="-738" w:hanging="288"/>
              <w:jc w:val="center"/>
              <w:rPr>
                <w:rFonts w:ascii="Times New Roman" w:hAnsi="Times New Roman"/>
                <w:b/>
                <w:bCs/>
                <w:color w:val="000000"/>
                <w:sz w:val="22"/>
                <w:szCs w:val="22"/>
              </w:rPr>
            </w:pPr>
            <w:r w:rsidRPr="00B26D6A">
              <w:rPr>
                <w:rFonts w:ascii="Times New Roman" w:hAnsi="Times New Roman"/>
                <w:b/>
                <w:bCs/>
                <w:color w:val="000000"/>
                <w:sz w:val="26"/>
                <w:szCs w:val="26"/>
              </w:rPr>
              <w:t>Năm 201</w:t>
            </w:r>
            <w:r>
              <w:rPr>
                <w:rFonts w:ascii="Times New Roman" w:hAnsi="Times New Roman"/>
                <w:b/>
                <w:bCs/>
                <w:color w:val="000000"/>
                <w:sz w:val="26"/>
                <w:szCs w:val="26"/>
              </w:rPr>
              <w:t>9</w:t>
            </w:r>
          </w:p>
        </w:tc>
      </w:tr>
      <w:tr w:rsidR="00B26D6A" w:rsidRPr="00953B21" w:rsidTr="003A088E">
        <w:trPr>
          <w:gridAfter w:val="1"/>
          <w:wAfter w:w="627" w:type="dxa"/>
          <w:trHeight w:val="300"/>
        </w:trPr>
        <w:tc>
          <w:tcPr>
            <w:tcW w:w="915" w:type="dxa"/>
            <w:gridSpan w:val="2"/>
            <w:tcBorders>
              <w:top w:val="nil"/>
              <w:left w:val="nil"/>
              <w:bottom w:val="nil"/>
              <w:right w:val="nil"/>
            </w:tcBorders>
            <w:shd w:val="clear" w:color="auto" w:fill="auto"/>
            <w:noWrap/>
            <w:vAlign w:val="bottom"/>
            <w:hideMark/>
          </w:tcPr>
          <w:p w:rsidR="00953B21" w:rsidRPr="00953B21" w:rsidRDefault="00953B21" w:rsidP="00953B21">
            <w:pPr>
              <w:rPr>
                <w:rFonts w:ascii="Calibri" w:hAnsi="Calibri" w:cs="Calibri"/>
                <w:color w:val="000000"/>
                <w:sz w:val="22"/>
                <w:szCs w:val="22"/>
              </w:rPr>
            </w:pPr>
          </w:p>
        </w:tc>
        <w:tc>
          <w:tcPr>
            <w:tcW w:w="2215" w:type="dxa"/>
            <w:tcBorders>
              <w:top w:val="nil"/>
              <w:left w:val="nil"/>
              <w:bottom w:val="nil"/>
              <w:right w:val="nil"/>
            </w:tcBorders>
            <w:shd w:val="clear" w:color="auto" w:fill="auto"/>
            <w:noWrap/>
            <w:vAlign w:val="bottom"/>
            <w:hideMark/>
          </w:tcPr>
          <w:p w:rsidR="00953B21" w:rsidRPr="00953B21" w:rsidRDefault="00953B21" w:rsidP="00953B21">
            <w:pPr>
              <w:rPr>
                <w:rFonts w:ascii="Calibri" w:hAnsi="Calibri" w:cs="Calibri"/>
                <w:color w:val="000000"/>
                <w:sz w:val="22"/>
                <w:szCs w:val="22"/>
              </w:rPr>
            </w:pPr>
          </w:p>
        </w:tc>
        <w:tc>
          <w:tcPr>
            <w:tcW w:w="2253" w:type="dxa"/>
            <w:tcBorders>
              <w:top w:val="nil"/>
              <w:left w:val="nil"/>
              <w:bottom w:val="nil"/>
              <w:right w:val="nil"/>
            </w:tcBorders>
            <w:shd w:val="clear" w:color="auto" w:fill="auto"/>
            <w:noWrap/>
            <w:vAlign w:val="bottom"/>
            <w:hideMark/>
          </w:tcPr>
          <w:p w:rsidR="00953B21" w:rsidRPr="00953B21" w:rsidRDefault="00953B21" w:rsidP="00953B21">
            <w:pPr>
              <w:rPr>
                <w:rFonts w:ascii="Calibri" w:hAnsi="Calibri" w:cs="Calibri"/>
                <w:color w:val="000000"/>
                <w:sz w:val="22"/>
                <w:szCs w:val="22"/>
              </w:rPr>
            </w:pPr>
          </w:p>
        </w:tc>
        <w:tc>
          <w:tcPr>
            <w:tcW w:w="2048" w:type="dxa"/>
            <w:tcBorders>
              <w:top w:val="nil"/>
              <w:left w:val="nil"/>
              <w:bottom w:val="nil"/>
              <w:right w:val="nil"/>
            </w:tcBorders>
            <w:shd w:val="clear" w:color="auto" w:fill="auto"/>
            <w:noWrap/>
            <w:vAlign w:val="bottom"/>
            <w:hideMark/>
          </w:tcPr>
          <w:p w:rsidR="00953B21" w:rsidRPr="00953B21" w:rsidRDefault="00953B21" w:rsidP="00953B21">
            <w:pPr>
              <w:rPr>
                <w:rFonts w:ascii="Calibri" w:hAnsi="Calibri" w:cs="Calibri"/>
                <w:color w:val="000000"/>
                <w:sz w:val="22"/>
                <w:szCs w:val="22"/>
              </w:rPr>
            </w:pPr>
          </w:p>
        </w:tc>
        <w:tc>
          <w:tcPr>
            <w:tcW w:w="2145" w:type="dxa"/>
            <w:tcBorders>
              <w:top w:val="nil"/>
              <w:left w:val="nil"/>
              <w:bottom w:val="nil"/>
              <w:right w:val="nil"/>
            </w:tcBorders>
            <w:shd w:val="clear" w:color="auto" w:fill="auto"/>
            <w:noWrap/>
            <w:vAlign w:val="bottom"/>
            <w:hideMark/>
          </w:tcPr>
          <w:p w:rsidR="00953B21" w:rsidRPr="00953B21" w:rsidRDefault="00953B21" w:rsidP="00953B21">
            <w:pPr>
              <w:rPr>
                <w:rFonts w:ascii="Calibri" w:hAnsi="Calibri" w:cs="Calibri"/>
                <w:color w:val="000000"/>
                <w:sz w:val="22"/>
                <w:szCs w:val="22"/>
              </w:rPr>
            </w:pPr>
          </w:p>
        </w:tc>
      </w:tr>
      <w:tr w:rsidR="00B26D6A" w:rsidRPr="00953B21" w:rsidTr="003A088E">
        <w:trPr>
          <w:gridAfter w:val="1"/>
          <w:wAfter w:w="627" w:type="dxa"/>
          <w:trHeight w:val="840"/>
        </w:trPr>
        <w:tc>
          <w:tcPr>
            <w:tcW w:w="91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3B21" w:rsidRPr="00953B21" w:rsidRDefault="00953B21" w:rsidP="00B26D6A">
            <w:pPr>
              <w:jc w:val="center"/>
              <w:rPr>
                <w:rFonts w:ascii="Times New Roman" w:hAnsi="Times New Roman"/>
                <w:b/>
                <w:bCs/>
                <w:color w:val="000000"/>
                <w:sz w:val="22"/>
                <w:szCs w:val="22"/>
              </w:rPr>
            </w:pPr>
            <w:r w:rsidRPr="00953B21">
              <w:rPr>
                <w:rFonts w:ascii="Times New Roman" w:hAnsi="Times New Roman"/>
                <w:b/>
                <w:bCs/>
                <w:color w:val="000000"/>
                <w:sz w:val="22"/>
                <w:szCs w:val="22"/>
              </w:rPr>
              <w:t>Năm</w:t>
            </w:r>
          </w:p>
        </w:tc>
        <w:tc>
          <w:tcPr>
            <w:tcW w:w="2215" w:type="dxa"/>
            <w:tcBorders>
              <w:top w:val="single" w:sz="4" w:space="0" w:color="auto"/>
              <w:left w:val="nil"/>
              <w:bottom w:val="single" w:sz="4" w:space="0" w:color="auto"/>
              <w:right w:val="single" w:sz="4" w:space="0" w:color="auto"/>
            </w:tcBorders>
            <w:shd w:val="clear" w:color="auto" w:fill="auto"/>
            <w:noWrap/>
            <w:vAlign w:val="center"/>
            <w:hideMark/>
          </w:tcPr>
          <w:p w:rsidR="00953B21" w:rsidRPr="00953B21" w:rsidRDefault="00953B21" w:rsidP="00B26D6A">
            <w:pPr>
              <w:jc w:val="center"/>
              <w:rPr>
                <w:rFonts w:ascii="Times New Roman" w:hAnsi="Times New Roman"/>
                <w:b/>
                <w:bCs/>
                <w:color w:val="000000"/>
                <w:sz w:val="22"/>
                <w:szCs w:val="22"/>
              </w:rPr>
            </w:pPr>
            <w:r w:rsidRPr="00953B21">
              <w:rPr>
                <w:rFonts w:ascii="Times New Roman" w:hAnsi="Times New Roman"/>
                <w:b/>
                <w:bCs/>
                <w:color w:val="000000"/>
                <w:sz w:val="22"/>
                <w:szCs w:val="22"/>
              </w:rPr>
              <w:t>Số lao động</w:t>
            </w:r>
          </w:p>
        </w:tc>
        <w:tc>
          <w:tcPr>
            <w:tcW w:w="2253" w:type="dxa"/>
            <w:tcBorders>
              <w:top w:val="single" w:sz="4" w:space="0" w:color="auto"/>
              <w:left w:val="nil"/>
              <w:bottom w:val="single" w:sz="4" w:space="0" w:color="auto"/>
              <w:right w:val="single" w:sz="4" w:space="0" w:color="auto"/>
            </w:tcBorders>
            <w:shd w:val="clear" w:color="auto" w:fill="auto"/>
            <w:noWrap/>
            <w:vAlign w:val="center"/>
            <w:hideMark/>
          </w:tcPr>
          <w:p w:rsidR="00953B21" w:rsidRPr="00953B21" w:rsidRDefault="00953B21" w:rsidP="00B26D6A">
            <w:pPr>
              <w:jc w:val="center"/>
              <w:rPr>
                <w:rFonts w:ascii="Times New Roman" w:hAnsi="Times New Roman"/>
                <w:b/>
                <w:bCs/>
                <w:color w:val="000000"/>
                <w:sz w:val="22"/>
                <w:szCs w:val="22"/>
              </w:rPr>
            </w:pPr>
            <w:r w:rsidRPr="00953B21">
              <w:rPr>
                <w:rFonts w:ascii="Times New Roman" w:hAnsi="Times New Roman"/>
                <w:b/>
                <w:bCs/>
                <w:color w:val="000000"/>
                <w:sz w:val="22"/>
                <w:szCs w:val="22"/>
              </w:rPr>
              <w:t>Số đoàn viên</w:t>
            </w:r>
          </w:p>
        </w:tc>
        <w:tc>
          <w:tcPr>
            <w:tcW w:w="2048" w:type="dxa"/>
            <w:tcBorders>
              <w:top w:val="single" w:sz="4" w:space="0" w:color="auto"/>
              <w:left w:val="nil"/>
              <w:bottom w:val="single" w:sz="4" w:space="0" w:color="auto"/>
              <w:right w:val="single" w:sz="4" w:space="0" w:color="auto"/>
            </w:tcBorders>
            <w:shd w:val="clear" w:color="auto" w:fill="auto"/>
            <w:noWrap/>
            <w:vAlign w:val="center"/>
            <w:hideMark/>
          </w:tcPr>
          <w:p w:rsidR="00953B21" w:rsidRPr="00953B21" w:rsidRDefault="00953B21" w:rsidP="00B26D6A">
            <w:pPr>
              <w:jc w:val="center"/>
              <w:rPr>
                <w:rFonts w:ascii="Times New Roman" w:hAnsi="Times New Roman"/>
                <w:b/>
                <w:bCs/>
                <w:color w:val="000000"/>
                <w:sz w:val="22"/>
                <w:szCs w:val="22"/>
              </w:rPr>
            </w:pPr>
            <w:r w:rsidRPr="00953B21">
              <w:rPr>
                <w:rFonts w:ascii="Times New Roman" w:hAnsi="Times New Roman"/>
                <w:b/>
                <w:bCs/>
                <w:color w:val="000000"/>
                <w:sz w:val="22"/>
                <w:szCs w:val="22"/>
              </w:rPr>
              <w:t>Quỹ lương lao động</w:t>
            </w:r>
          </w:p>
        </w:tc>
        <w:tc>
          <w:tcPr>
            <w:tcW w:w="2145" w:type="dxa"/>
            <w:tcBorders>
              <w:top w:val="single" w:sz="4" w:space="0" w:color="auto"/>
              <w:left w:val="nil"/>
              <w:bottom w:val="single" w:sz="4" w:space="0" w:color="auto"/>
              <w:right w:val="single" w:sz="4" w:space="0" w:color="auto"/>
            </w:tcBorders>
            <w:shd w:val="clear" w:color="auto" w:fill="auto"/>
            <w:noWrap/>
            <w:vAlign w:val="center"/>
            <w:hideMark/>
          </w:tcPr>
          <w:p w:rsidR="00953B21" w:rsidRPr="00953B21" w:rsidRDefault="00953B21" w:rsidP="00B26D6A">
            <w:pPr>
              <w:jc w:val="center"/>
              <w:rPr>
                <w:rFonts w:ascii="Times New Roman" w:hAnsi="Times New Roman"/>
                <w:b/>
                <w:bCs/>
                <w:color w:val="000000"/>
                <w:sz w:val="22"/>
                <w:szCs w:val="22"/>
              </w:rPr>
            </w:pPr>
            <w:r w:rsidRPr="00953B21">
              <w:rPr>
                <w:rFonts w:ascii="Times New Roman" w:hAnsi="Times New Roman"/>
                <w:b/>
                <w:bCs/>
                <w:color w:val="000000"/>
                <w:sz w:val="22"/>
                <w:szCs w:val="22"/>
              </w:rPr>
              <w:t>Ghi chú</w:t>
            </w:r>
          </w:p>
        </w:tc>
      </w:tr>
      <w:tr w:rsidR="00B26D6A" w:rsidRPr="00953B21" w:rsidTr="003A088E">
        <w:trPr>
          <w:gridAfter w:val="1"/>
          <w:wAfter w:w="627" w:type="dxa"/>
          <w:trHeight w:val="840"/>
        </w:trPr>
        <w:tc>
          <w:tcPr>
            <w:tcW w:w="915" w:type="dxa"/>
            <w:gridSpan w:val="2"/>
            <w:tcBorders>
              <w:top w:val="nil"/>
              <w:left w:val="single" w:sz="4" w:space="0" w:color="auto"/>
              <w:bottom w:val="single" w:sz="4" w:space="0" w:color="auto"/>
              <w:right w:val="single" w:sz="4" w:space="0" w:color="auto"/>
            </w:tcBorders>
            <w:shd w:val="clear" w:color="auto" w:fill="auto"/>
            <w:noWrap/>
            <w:vAlign w:val="center"/>
            <w:hideMark/>
          </w:tcPr>
          <w:p w:rsidR="00953B21" w:rsidRPr="00953B21" w:rsidRDefault="00953B21" w:rsidP="00B26D6A">
            <w:pPr>
              <w:jc w:val="center"/>
              <w:rPr>
                <w:rFonts w:ascii="Times New Roman" w:hAnsi="Times New Roman"/>
                <w:b/>
                <w:bCs/>
                <w:color w:val="000000"/>
                <w:sz w:val="22"/>
                <w:szCs w:val="22"/>
              </w:rPr>
            </w:pPr>
            <w:r w:rsidRPr="00953B21">
              <w:rPr>
                <w:rFonts w:ascii="Times New Roman" w:hAnsi="Times New Roman"/>
                <w:b/>
                <w:bCs/>
                <w:color w:val="000000"/>
                <w:sz w:val="22"/>
                <w:szCs w:val="22"/>
              </w:rPr>
              <w:t>Quý 1</w:t>
            </w:r>
          </w:p>
        </w:tc>
        <w:tc>
          <w:tcPr>
            <w:tcW w:w="2215" w:type="dxa"/>
            <w:tcBorders>
              <w:top w:val="nil"/>
              <w:left w:val="nil"/>
              <w:bottom w:val="single" w:sz="4" w:space="0" w:color="auto"/>
              <w:right w:val="single" w:sz="4" w:space="0" w:color="auto"/>
            </w:tcBorders>
            <w:shd w:val="clear" w:color="auto" w:fill="auto"/>
            <w:noWrap/>
            <w:vAlign w:val="center"/>
            <w:hideMark/>
          </w:tcPr>
          <w:p w:rsidR="00953B21" w:rsidRPr="00953B21" w:rsidRDefault="00953B21" w:rsidP="00B26D6A">
            <w:pPr>
              <w:jc w:val="center"/>
              <w:rPr>
                <w:rFonts w:ascii="Times New Roman" w:hAnsi="Times New Roman"/>
                <w:b/>
                <w:bCs/>
                <w:color w:val="000000"/>
                <w:sz w:val="22"/>
                <w:szCs w:val="22"/>
              </w:rPr>
            </w:pPr>
          </w:p>
        </w:tc>
        <w:tc>
          <w:tcPr>
            <w:tcW w:w="2253" w:type="dxa"/>
            <w:tcBorders>
              <w:top w:val="nil"/>
              <w:left w:val="nil"/>
              <w:bottom w:val="single" w:sz="4" w:space="0" w:color="auto"/>
              <w:right w:val="single" w:sz="4" w:space="0" w:color="auto"/>
            </w:tcBorders>
            <w:shd w:val="clear" w:color="auto" w:fill="auto"/>
            <w:noWrap/>
            <w:vAlign w:val="center"/>
            <w:hideMark/>
          </w:tcPr>
          <w:p w:rsidR="00953B21" w:rsidRPr="00953B21" w:rsidRDefault="00953B21" w:rsidP="00B26D6A">
            <w:pPr>
              <w:jc w:val="center"/>
              <w:rPr>
                <w:rFonts w:ascii="Times New Roman" w:hAnsi="Times New Roman"/>
                <w:b/>
                <w:bCs/>
                <w:color w:val="000000"/>
                <w:sz w:val="22"/>
                <w:szCs w:val="22"/>
              </w:rPr>
            </w:pPr>
          </w:p>
        </w:tc>
        <w:tc>
          <w:tcPr>
            <w:tcW w:w="2048" w:type="dxa"/>
            <w:tcBorders>
              <w:top w:val="nil"/>
              <w:left w:val="nil"/>
              <w:bottom w:val="single" w:sz="4" w:space="0" w:color="auto"/>
              <w:right w:val="single" w:sz="4" w:space="0" w:color="auto"/>
            </w:tcBorders>
            <w:shd w:val="clear" w:color="auto" w:fill="auto"/>
            <w:noWrap/>
            <w:vAlign w:val="center"/>
            <w:hideMark/>
          </w:tcPr>
          <w:p w:rsidR="00953B21" w:rsidRPr="00953B21" w:rsidRDefault="00953B21" w:rsidP="00B26D6A">
            <w:pPr>
              <w:jc w:val="center"/>
              <w:rPr>
                <w:rFonts w:ascii="Times New Roman" w:hAnsi="Times New Roman"/>
                <w:b/>
                <w:bCs/>
                <w:color w:val="000000"/>
                <w:sz w:val="22"/>
                <w:szCs w:val="22"/>
              </w:rPr>
            </w:pPr>
          </w:p>
        </w:tc>
        <w:tc>
          <w:tcPr>
            <w:tcW w:w="2145" w:type="dxa"/>
            <w:tcBorders>
              <w:top w:val="nil"/>
              <w:left w:val="nil"/>
              <w:bottom w:val="single" w:sz="4" w:space="0" w:color="auto"/>
              <w:right w:val="single" w:sz="4" w:space="0" w:color="auto"/>
            </w:tcBorders>
            <w:shd w:val="clear" w:color="auto" w:fill="auto"/>
            <w:noWrap/>
            <w:vAlign w:val="center"/>
            <w:hideMark/>
          </w:tcPr>
          <w:p w:rsidR="00953B21" w:rsidRPr="00953B21" w:rsidRDefault="00953B21" w:rsidP="00B26D6A">
            <w:pPr>
              <w:jc w:val="center"/>
              <w:rPr>
                <w:rFonts w:ascii="Times New Roman" w:hAnsi="Times New Roman"/>
                <w:b/>
                <w:bCs/>
                <w:color w:val="000000"/>
                <w:sz w:val="22"/>
                <w:szCs w:val="22"/>
              </w:rPr>
            </w:pPr>
          </w:p>
        </w:tc>
      </w:tr>
      <w:tr w:rsidR="00B26D6A" w:rsidRPr="00953B21" w:rsidTr="003A088E">
        <w:trPr>
          <w:gridAfter w:val="1"/>
          <w:wAfter w:w="627" w:type="dxa"/>
          <w:trHeight w:val="840"/>
        </w:trPr>
        <w:tc>
          <w:tcPr>
            <w:tcW w:w="915" w:type="dxa"/>
            <w:gridSpan w:val="2"/>
            <w:tcBorders>
              <w:top w:val="nil"/>
              <w:left w:val="single" w:sz="4" w:space="0" w:color="auto"/>
              <w:bottom w:val="single" w:sz="4" w:space="0" w:color="auto"/>
              <w:right w:val="single" w:sz="4" w:space="0" w:color="auto"/>
            </w:tcBorders>
            <w:shd w:val="clear" w:color="auto" w:fill="auto"/>
            <w:noWrap/>
            <w:vAlign w:val="center"/>
            <w:hideMark/>
          </w:tcPr>
          <w:p w:rsidR="00953B21" w:rsidRPr="00953B21" w:rsidRDefault="00953B21" w:rsidP="00B26D6A">
            <w:pPr>
              <w:jc w:val="center"/>
              <w:rPr>
                <w:rFonts w:ascii="Times New Roman" w:hAnsi="Times New Roman"/>
                <w:b/>
                <w:bCs/>
                <w:color w:val="000000"/>
                <w:sz w:val="22"/>
                <w:szCs w:val="22"/>
              </w:rPr>
            </w:pPr>
            <w:r w:rsidRPr="00953B21">
              <w:rPr>
                <w:rFonts w:ascii="Times New Roman" w:hAnsi="Times New Roman"/>
                <w:b/>
                <w:bCs/>
                <w:color w:val="000000"/>
                <w:sz w:val="22"/>
                <w:szCs w:val="22"/>
              </w:rPr>
              <w:t>Quý 2</w:t>
            </w:r>
          </w:p>
        </w:tc>
        <w:tc>
          <w:tcPr>
            <w:tcW w:w="2215" w:type="dxa"/>
            <w:tcBorders>
              <w:top w:val="nil"/>
              <w:left w:val="nil"/>
              <w:bottom w:val="single" w:sz="4" w:space="0" w:color="auto"/>
              <w:right w:val="single" w:sz="4" w:space="0" w:color="auto"/>
            </w:tcBorders>
            <w:shd w:val="clear" w:color="auto" w:fill="auto"/>
            <w:noWrap/>
            <w:vAlign w:val="center"/>
            <w:hideMark/>
          </w:tcPr>
          <w:p w:rsidR="00953B21" w:rsidRPr="00953B21" w:rsidRDefault="00953B21" w:rsidP="00B26D6A">
            <w:pPr>
              <w:jc w:val="center"/>
              <w:rPr>
                <w:rFonts w:ascii="Times New Roman" w:hAnsi="Times New Roman"/>
                <w:b/>
                <w:bCs/>
                <w:color w:val="000000"/>
                <w:sz w:val="22"/>
                <w:szCs w:val="22"/>
              </w:rPr>
            </w:pPr>
          </w:p>
        </w:tc>
        <w:tc>
          <w:tcPr>
            <w:tcW w:w="2253" w:type="dxa"/>
            <w:tcBorders>
              <w:top w:val="nil"/>
              <w:left w:val="nil"/>
              <w:bottom w:val="single" w:sz="4" w:space="0" w:color="auto"/>
              <w:right w:val="single" w:sz="4" w:space="0" w:color="auto"/>
            </w:tcBorders>
            <w:shd w:val="clear" w:color="auto" w:fill="auto"/>
            <w:noWrap/>
            <w:vAlign w:val="center"/>
            <w:hideMark/>
          </w:tcPr>
          <w:p w:rsidR="00953B21" w:rsidRPr="00953B21" w:rsidRDefault="00953B21" w:rsidP="00B26D6A">
            <w:pPr>
              <w:jc w:val="center"/>
              <w:rPr>
                <w:rFonts w:ascii="Times New Roman" w:hAnsi="Times New Roman"/>
                <w:b/>
                <w:bCs/>
                <w:color w:val="000000"/>
                <w:sz w:val="22"/>
                <w:szCs w:val="22"/>
              </w:rPr>
            </w:pPr>
          </w:p>
        </w:tc>
        <w:tc>
          <w:tcPr>
            <w:tcW w:w="2048" w:type="dxa"/>
            <w:tcBorders>
              <w:top w:val="nil"/>
              <w:left w:val="nil"/>
              <w:bottom w:val="single" w:sz="4" w:space="0" w:color="auto"/>
              <w:right w:val="single" w:sz="4" w:space="0" w:color="auto"/>
            </w:tcBorders>
            <w:shd w:val="clear" w:color="auto" w:fill="auto"/>
            <w:noWrap/>
            <w:vAlign w:val="center"/>
            <w:hideMark/>
          </w:tcPr>
          <w:p w:rsidR="00953B21" w:rsidRPr="00953B21" w:rsidRDefault="00953B21" w:rsidP="00B26D6A">
            <w:pPr>
              <w:jc w:val="center"/>
              <w:rPr>
                <w:rFonts w:ascii="Times New Roman" w:hAnsi="Times New Roman"/>
                <w:b/>
                <w:bCs/>
                <w:color w:val="000000"/>
                <w:sz w:val="22"/>
                <w:szCs w:val="22"/>
              </w:rPr>
            </w:pPr>
          </w:p>
        </w:tc>
        <w:tc>
          <w:tcPr>
            <w:tcW w:w="2145" w:type="dxa"/>
            <w:tcBorders>
              <w:top w:val="nil"/>
              <w:left w:val="nil"/>
              <w:bottom w:val="single" w:sz="4" w:space="0" w:color="auto"/>
              <w:right w:val="single" w:sz="4" w:space="0" w:color="auto"/>
            </w:tcBorders>
            <w:shd w:val="clear" w:color="auto" w:fill="auto"/>
            <w:noWrap/>
            <w:vAlign w:val="center"/>
            <w:hideMark/>
          </w:tcPr>
          <w:p w:rsidR="00953B21" w:rsidRPr="00953B21" w:rsidRDefault="00953B21" w:rsidP="00B26D6A">
            <w:pPr>
              <w:jc w:val="center"/>
              <w:rPr>
                <w:rFonts w:ascii="Times New Roman" w:hAnsi="Times New Roman"/>
                <w:b/>
                <w:bCs/>
                <w:color w:val="000000"/>
                <w:sz w:val="22"/>
                <w:szCs w:val="22"/>
              </w:rPr>
            </w:pPr>
          </w:p>
        </w:tc>
      </w:tr>
      <w:tr w:rsidR="00B26D6A" w:rsidRPr="00953B21" w:rsidTr="003A088E">
        <w:trPr>
          <w:gridAfter w:val="1"/>
          <w:wAfter w:w="627" w:type="dxa"/>
          <w:trHeight w:val="840"/>
        </w:trPr>
        <w:tc>
          <w:tcPr>
            <w:tcW w:w="915" w:type="dxa"/>
            <w:gridSpan w:val="2"/>
            <w:tcBorders>
              <w:top w:val="nil"/>
              <w:left w:val="single" w:sz="4" w:space="0" w:color="auto"/>
              <w:bottom w:val="single" w:sz="4" w:space="0" w:color="auto"/>
              <w:right w:val="single" w:sz="4" w:space="0" w:color="auto"/>
            </w:tcBorders>
            <w:shd w:val="clear" w:color="auto" w:fill="auto"/>
            <w:noWrap/>
            <w:vAlign w:val="center"/>
            <w:hideMark/>
          </w:tcPr>
          <w:p w:rsidR="00953B21" w:rsidRPr="00953B21" w:rsidRDefault="00953B21" w:rsidP="00B26D6A">
            <w:pPr>
              <w:jc w:val="center"/>
              <w:rPr>
                <w:rFonts w:ascii="Times New Roman" w:hAnsi="Times New Roman"/>
                <w:b/>
                <w:bCs/>
                <w:color w:val="000000"/>
                <w:sz w:val="22"/>
                <w:szCs w:val="22"/>
              </w:rPr>
            </w:pPr>
            <w:r w:rsidRPr="00953B21">
              <w:rPr>
                <w:rFonts w:ascii="Times New Roman" w:hAnsi="Times New Roman"/>
                <w:b/>
                <w:bCs/>
                <w:color w:val="000000"/>
                <w:sz w:val="22"/>
                <w:szCs w:val="22"/>
              </w:rPr>
              <w:t>Quý 3</w:t>
            </w:r>
          </w:p>
        </w:tc>
        <w:tc>
          <w:tcPr>
            <w:tcW w:w="2215" w:type="dxa"/>
            <w:tcBorders>
              <w:top w:val="nil"/>
              <w:left w:val="nil"/>
              <w:bottom w:val="single" w:sz="4" w:space="0" w:color="auto"/>
              <w:right w:val="single" w:sz="4" w:space="0" w:color="auto"/>
            </w:tcBorders>
            <w:shd w:val="clear" w:color="auto" w:fill="auto"/>
            <w:noWrap/>
            <w:vAlign w:val="center"/>
            <w:hideMark/>
          </w:tcPr>
          <w:p w:rsidR="00953B21" w:rsidRPr="00953B21" w:rsidRDefault="00953B21" w:rsidP="00B26D6A">
            <w:pPr>
              <w:jc w:val="center"/>
              <w:rPr>
                <w:rFonts w:ascii="Times New Roman" w:hAnsi="Times New Roman"/>
                <w:b/>
                <w:bCs/>
                <w:color w:val="000000"/>
                <w:sz w:val="22"/>
                <w:szCs w:val="22"/>
              </w:rPr>
            </w:pPr>
          </w:p>
        </w:tc>
        <w:tc>
          <w:tcPr>
            <w:tcW w:w="2253" w:type="dxa"/>
            <w:tcBorders>
              <w:top w:val="nil"/>
              <w:left w:val="nil"/>
              <w:bottom w:val="single" w:sz="4" w:space="0" w:color="auto"/>
              <w:right w:val="single" w:sz="4" w:space="0" w:color="auto"/>
            </w:tcBorders>
            <w:shd w:val="clear" w:color="auto" w:fill="auto"/>
            <w:noWrap/>
            <w:vAlign w:val="center"/>
            <w:hideMark/>
          </w:tcPr>
          <w:p w:rsidR="00953B21" w:rsidRPr="00953B21" w:rsidRDefault="00953B21" w:rsidP="00B26D6A">
            <w:pPr>
              <w:jc w:val="center"/>
              <w:rPr>
                <w:rFonts w:ascii="Times New Roman" w:hAnsi="Times New Roman"/>
                <w:b/>
                <w:bCs/>
                <w:color w:val="000000"/>
                <w:sz w:val="22"/>
                <w:szCs w:val="22"/>
              </w:rPr>
            </w:pPr>
          </w:p>
        </w:tc>
        <w:tc>
          <w:tcPr>
            <w:tcW w:w="2048" w:type="dxa"/>
            <w:tcBorders>
              <w:top w:val="nil"/>
              <w:left w:val="nil"/>
              <w:bottom w:val="single" w:sz="4" w:space="0" w:color="auto"/>
              <w:right w:val="single" w:sz="4" w:space="0" w:color="auto"/>
            </w:tcBorders>
            <w:shd w:val="clear" w:color="auto" w:fill="auto"/>
            <w:noWrap/>
            <w:vAlign w:val="center"/>
            <w:hideMark/>
          </w:tcPr>
          <w:p w:rsidR="00953B21" w:rsidRPr="00953B21" w:rsidRDefault="00953B21" w:rsidP="00B26D6A">
            <w:pPr>
              <w:jc w:val="center"/>
              <w:rPr>
                <w:rFonts w:ascii="Times New Roman" w:hAnsi="Times New Roman"/>
                <w:b/>
                <w:bCs/>
                <w:color w:val="000000"/>
                <w:sz w:val="22"/>
                <w:szCs w:val="22"/>
              </w:rPr>
            </w:pPr>
          </w:p>
        </w:tc>
        <w:tc>
          <w:tcPr>
            <w:tcW w:w="2145" w:type="dxa"/>
            <w:tcBorders>
              <w:top w:val="nil"/>
              <w:left w:val="nil"/>
              <w:bottom w:val="single" w:sz="4" w:space="0" w:color="auto"/>
              <w:right w:val="single" w:sz="4" w:space="0" w:color="auto"/>
            </w:tcBorders>
            <w:shd w:val="clear" w:color="auto" w:fill="auto"/>
            <w:noWrap/>
            <w:vAlign w:val="center"/>
            <w:hideMark/>
          </w:tcPr>
          <w:p w:rsidR="00953B21" w:rsidRPr="00953B21" w:rsidRDefault="00953B21" w:rsidP="00B26D6A">
            <w:pPr>
              <w:jc w:val="center"/>
              <w:rPr>
                <w:rFonts w:ascii="Times New Roman" w:hAnsi="Times New Roman"/>
                <w:b/>
                <w:bCs/>
                <w:color w:val="000000"/>
                <w:sz w:val="22"/>
                <w:szCs w:val="22"/>
              </w:rPr>
            </w:pPr>
          </w:p>
        </w:tc>
      </w:tr>
      <w:tr w:rsidR="00B26D6A" w:rsidRPr="00953B21" w:rsidTr="003A088E">
        <w:trPr>
          <w:gridAfter w:val="1"/>
          <w:wAfter w:w="627" w:type="dxa"/>
          <w:trHeight w:val="840"/>
        </w:trPr>
        <w:tc>
          <w:tcPr>
            <w:tcW w:w="915" w:type="dxa"/>
            <w:gridSpan w:val="2"/>
            <w:tcBorders>
              <w:top w:val="nil"/>
              <w:left w:val="single" w:sz="4" w:space="0" w:color="auto"/>
              <w:bottom w:val="single" w:sz="4" w:space="0" w:color="auto"/>
              <w:right w:val="single" w:sz="4" w:space="0" w:color="auto"/>
            </w:tcBorders>
            <w:shd w:val="clear" w:color="auto" w:fill="auto"/>
            <w:noWrap/>
            <w:vAlign w:val="center"/>
            <w:hideMark/>
          </w:tcPr>
          <w:p w:rsidR="00953B21" w:rsidRPr="00953B21" w:rsidRDefault="00953B21" w:rsidP="00B26D6A">
            <w:pPr>
              <w:jc w:val="center"/>
              <w:rPr>
                <w:rFonts w:ascii="Times New Roman" w:hAnsi="Times New Roman"/>
                <w:b/>
                <w:bCs/>
                <w:color w:val="000000"/>
                <w:sz w:val="22"/>
                <w:szCs w:val="22"/>
              </w:rPr>
            </w:pPr>
            <w:r w:rsidRPr="00953B21">
              <w:rPr>
                <w:rFonts w:ascii="Times New Roman" w:hAnsi="Times New Roman"/>
                <w:b/>
                <w:bCs/>
                <w:color w:val="000000"/>
                <w:sz w:val="22"/>
                <w:szCs w:val="22"/>
              </w:rPr>
              <w:t>Quý 4</w:t>
            </w:r>
          </w:p>
        </w:tc>
        <w:tc>
          <w:tcPr>
            <w:tcW w:w="2215" w:type="dxa"/>
            <w:tcBorders>
              <w:top w:val="nil"/>
              <w:left w:val="nil"/>
              <w:bottom w:val="single" w:sz="4" w:space="0" w:color="auto"/>
              <w:right w:val="single" w:sz="4" w:space="0" w:color="auto"/>
            </w:tcBorders>
            <w:shd w:val="clear" w:color="auto" w:fill="auto"/>
            <w:noWrap/>
            <w:vAlign w:val="center"/>
            <w:hideMark/>
          </w:tcPr>
          <w:p w:rsidR="00953B21" w:rsidRPr="00953B21" w:rsidRDefault="00953B21" w:rsidP="00B26D6A">
            <w:pPr>
              <w:jc w:val="center"/>
              <w:rPr>
                <w:rFonts w:ascii="Times New Roman" w:hAnsi="Times New Roman"/>
                <w:color w:val="000000"/>
                <w:sz w:val="22"/>
                <w:szCs w:val="22"/>
              </w:rPr>
            </w:pPr>
          </w:p>
        </w:tc>
        <w:tc>
          <w:tcPr>
            <w:tcW w:w="2253" w:type="dxa"/>
            <w:tcBorders>
              <w:top w:val="nil"/>
              <w:left w:val="nil"/>
              <w:bottom w:val="single" w:sz="4" w:space="0" w:color="auto"/>
              <w:right w:val="single" w:sz="4" w:space="0" w:color="auto"/>
            </w:tcBorders>
            <w:shd w:val="clear" w:color="auto" w:fill="auto"/>
            <w:noWrap/>
            <w:vAlign w:val="center"/>
            <w:hideMark/>
          </w:tcPr>
          <w:p w:rsidR="00953B21" w:rsidRPr="00953B21" w:rsidRDefault="00953B21" w:rsidP="00B26D6A">
            <w:pPr>
              <w:jc w:val="center"/>
              <w:rPr>
                <w:rFonts w:ascii="Times New Roman" w:hAnsi="Times New Roman"/>
                <w:color w:val="000000"/>
                <w:sz w:val="22"/>
                <w:szCs w:val="22"/>
              </w:rPr>
            </w:pPr>
          </w:p>
        </w:tc>
        <w:tc>
          <w:tcPr>
            <w:tcW w:w="2048" w:type="dxa"/>
            <w:tcBorders>
              <w:top w:val="nil"/>
              <w:left w:val="nil"/>
              <w:bottom w:val="single" w:sz="4" w:space="0" w:color="auto"/>
              <w:right w:val="single" w:sz="4" w:space="0" w:color="auto"/>
            </w:tcBorders>
            <w:shd w:val="clear" w:color="auto" w:fill="auto"/>
            <w:noWrap/>
            <w:vAlign w:val="center"/>
            <w:hideMark/>
          </w:tcPr>
          <w:p w:rsidR="00953B21" w:rsidRPr="00953B21" w:rsidRDefault="00953B21" w:rsidP="00B26D6A">
            <w:pPr>
              <w:jc w:val="center"/>
              <w:rPr>
                <w:rFonts w:ascii="Times New Roman" w:hAnsi="Times New Roman"/>
                <w:color w:val="000000"/>
                <w:sz w:val="22"/>
                <w:szCs w:val="22"/>
              </w:rPr>
            </w:pPr>
          </w:p>
        </w:tc>
        <w:tc>
          <w:tcPr>
            <w:tcW w:w="2145" w:type="dxa"/>
            <w:tcBorders>
              <w:top w:val="nil"/>
              <w:left w:val="nil"/>
              <w:bottom w:val="single" w:sz="4" w:space="0" w:color="auto"/>
              <w:right w:val="single" w:sz="4" w:space="0" w:color="auto"/>
            </w:tcBorders>
            <w:shd w:val="clear" w:color="auto" w:fill="auto"/>
            <w:noWrap/>
            <w:vAlign w:val="center"/>
            <w:hideMark/>
          </w:tcPr>
          <w:p w:rsidR="00953B21" w:rsidRPr="00953B21" w:rsidRDefault="00953B21" w:rsidP="00B26D6A">
            <w:pPr>
              <w:jc w:val="center"/>
              <w:rPr>
                <w:rFonts w:ascii="Times New Roman" w:hAnsi="Times New Roman"/>
                <w:color w:val="000000"/>
                <w:sz w:val="22"/>
                <w:szCs w:val="22"/>
              </w:rPr>
            </w:pPr>
          </w:p>
        </w:tc>
      </w:tr>
      <w:tr w:rsidR="001B4847" w:rsidRPr="00953B21" w:rsidTr="003A088E">
        <w:trPr>
          <w:gridAfter w:val="1"/>
          <w:wAfter w:w="627" w:type="dxa"/>
          <w:trHeight w:val="840"/>
        </w:trPr>
        <w:tc>
          <w:tcPr>
            <w:tcW w:w="915" w:type="dxa"/>
            <w:gridSpan w:val="2"/>
            <w:tcBorders>
              <w:top w:val="nil"/>
              <w:left w:val="single" w:sz="4" w:space="0" w:color="auto"/>
              <w:bottom w:val="single" w:sz="4" w:space="0" w:color="auto"/>
              <w:right w:val="single" w:sz="4" w:space="0" w:color="auto"/>
            </w:tcBorders>
            <w:shd w:val="clear" w:color="auto" w:fill="auto"/>
            <w:noWrap/>
            <w:vAlign w:val="center"/>
            <w:hideMark/>
          </w:tcPr>
          <w:p w:rsidR="001B4847" w:rsidRPr="001B4847" w:rsidRDefault="001B4847" w:rsidP="00B26D6A">
            <w:pPr>
              <w:jc w:val="center"/>
              <w:rPr>
                <w:rFonts w:ascii="Times New Roman" w:hAnsi="Times New Roman"/>
                <w:b/>
                <w:bCs/>
                <w:color w:val="000000"/>
                <w:sz w:val="22"/>
                <w:szCs w:val="22"/>
                <w:highlight w:val="yellow"/>
              </w:rPr>
            </w:pPr>
            <w:r w:rsidRPr="001B4847">
              <w:rPr>
                <w:rFonts w:ascii="Times New Roman" w:hAnsi="Times New Roman"/>
                <w:b/>
                <w:bCs/>
                <w:color w:val="000000"/>
                <w:sz w:val="22"/>
                <w:szCs w:val="22"/>
                <w:highlight w:val="yellow"/>
              </w:rPr>
              <w:t>TC</w:t>
            </w:r>
          </w:p>
        </w:tc>
        <w:tc>
          <w:tcPr>
            <w:tcW w:w="2215" w:type="dxa"/>
            <w:tcBorders>
              <w:top w:val="nil"/>
              <w:left w:val="nil"/>
              <w:bottom w:val="single" w:sz="4" w:space="0" w:color="auto"/>
              <w:right w:val="single" w:sz="4" w:space="0" w:color="auto"/>
            </w:tcBorders>
            <w:shd w:val="clear" w:color="auto" w:fill="auto"/>
            <w:noWrap/>
            <w:vAlign w:val="center"/>
            <w:hideMark/>
          </w:tcPr>
          <w:p w:rsidR="001B4847" w:rsidRPr="001B4847" w:rsidRDefault="001B4847" w:rsidP="00B26D6A">
            <w:pPr>
              <w:jc w:val="center"/>
              <w:rPr>
                <w:rFonts w:ascii="Times New Roman" w:hAnsi="Times New Roman"/>
                <w:color w:val="000000"/>
                <w:sz w:val="22"/>
                <w:szCs w:val="22"/>
                <w:highlight w:val="yellow"/>
              </w:rPr>
            </w:pPr>
          </w:p>
        </w:tc>
        <w:tc>
          <w:tcPr>
            <w:tcW w:w="2253" w:type="dxa"/>
            <w:tcBorders>
              <w:top w:val="nil"/>
              <w:left w:val="nil"/>
              <w:bottom w:val="single" w:sz="4" w:space="0" w:color="auto"/>
              <w:right w:val="single" w:sz="4" w:space="0" w:color="auto"/>
            </w:tcBorders>
            <w:shd w:val="clear" w:color="auto" w:fill="auto"/>
            <w:noWrap/>
            <w:vAlign w:val="center"/>
            <w:hideMark/>
          </w:tcPr>
          <w:p w:rsidR="001B4847" w:rsidRPr="001B4847" w:rsidRDefault="001B4847" w:rsidP="00B26D6A">
            <w:pPr>
              <w:jc w:val="center"/>
              <w:rPr>
                <w:rFonts w:ascii="Times New Roman" w:hAnsi="Times New Roman"/>
                <w:color w:val="000000"/>
                <w:sz w:val="22"/>
                <w:szCs w:val="22"/>
                <w:highlight w:val="yellow"/>
              </w:rPr>
            </w:pPr>
          </w:p>
        </w:tc>
        <w:tc>
          <w:tcPr>
            <w:tcW w:w="2048" w:type="dxa"/>
            <w:tcBorders>
              <w:top w:val="nil"/>
              <w:left w:val="nil"/>
              <w:bottom w:val="single" w:sz="4" w:space="0" w:color="auto"/>
              <w:right w:val="single" w:sz="4" w:space="0" w:color="auto"/>
            </w:tcBorders>
            <w:shd w:val="clear" w:color="auto" w:fill="auto"/>
            <w:noWrap/>
            <w:vAlign w:val="center"/>
            <w:hideMark/>
          </w:tcPr>
          <w:p w:rsidR="001B4847" w:rsidRPr="001B4847" w:rsidRDefault="001B4847" w:rsidP="00B26D6A">
            <w:pPr>
              <w:jc w:val="center"/>
              <w:rPr>
                <w:rFonts w:ascii="Times New Roman" w:hAnsi="Times New Roman"/>
                <w:color w:val="000000"/>
                <w:sz w:val="22"/>
                <w:szCs w:val="22"/>
                <w:highlight w:val="yellow"/>
              </w:rPr>
            </w:pPr>
          </w:p>
        </w:tc>
        <w:tc>
          <w:tcPr>
            <w:tcW w:w="2145" w:type="dxa"/>
            <w:tcBorders>
              <w:top w:val="nil"/>
              <w:left w:val="nil"/>
              <w:bottom w:val="single" w:sz="4" w:space="0" w:color="auto"/>
              <w:right w:val="single" w:sz="4" w:space="0" w:color="auto"/>
            </w:tcBorders>
            <w:shd w:val="clear" w:color="auto" w:fill="auto"/>
            <w:noWrap/>
            <w:vAlign w:val="center"/>
            <w:hideMark/>
          </w:tcPr>
          <w:p w:rsidR="001B4847" w:rsidRPr="001B4847" w:rsidRDefault="001B4847" w:rsidP="00B26D6A">
            <w:pPr>
              <w:jc w:val="center"/>
              <w:rPr>
                <w:rFonts w:ascii="Times New Roman" w:hAnsi="Times New Roman"/>
                <w:color w:val="000000"/>
                <w:sz w:val="22"/>
                <w:szCs w:val="22"/>
                <w:highlight w:val="yellow"/>
              </w:rPr>
            </w:pPr>
          </w:p>
        </w:tc>
      </w:tr>
      <w:tr w:rsidR="00B26D6A" w:rsidRPr="00953B21" w:rsidTr="003A088E">
        <w:trPr>
          <w:gridAfter w:val="1"/>
          <w:wAfter w:w="627" w:type="dxa"/>
          <w:trHeight w:val="300"/>
        </w:trPr>
        <w:tc>
          <w:tcPr>
            <w:tcW w:w="915" w:type="dxa"/>
            <w:gridSpan w:val="2"/>
            <w:tcBorders>
              <w:top w:val="nil"/>
              <w:left w:val="nil"/>
              <w:bottom w:val="nil"/>
              <w:right w:val="nil"/>
            </w:tcBorders>
            <w:shd w:val="clear" w:color="auto" w:fill="auto"/>
            <w:noWrap/>
            <w:vAlign w:val="bottom"/>
            <w:hideMark/>
          </w:tcPr>
          <w:p w:rsidR="00953B21" w:rsidRPr="00953B21" w:rsidRDefault="00953B21" w:rsidP="00953B21">
            <w:pPr>
              <w:rPr>
                <w:rFonts w:ascii="Times New Roman" w:hAnsi="Times New Roman"/>
                <w:color w:val="000000"/>
                <w:sz w:val="22"/>
                <w:szCs w:val="22"/>
              </w:rPr>
            </w:pPr>
          </w:p>
        </w:tc>
        <w:tc>
          <w:tcPr>
            <w:tcW w:w="2215" w:type="dxa"/>
            <w:tcBorders>
              <w:top w:val="nil"/>
              <w:left w:val="nil"/>
              <w:bottom w:val="nil"/>
              <w:right w:val="nil"/>
            </w:tcBorders>
            <w:shd w:val="clear" w:color="auto" w:fill="auto"/>
            <w:noWrap/>
            <w:vAlign w:val="bottom"/>
            <w:hideMark/>
          </w:tcPr>
          <w:p w:rsidR="00953B21" w:rsidRPr="00953B21" w:rsidRDefault="00953B21" w:rsidP="00953B21">
            <w:pPr>
              <w:rPr>
                <w:rFonts w:ascii="Times New Roman" w:hAnsi="Times New Roman"/>
                <w:color w:val="000000"/>
                <w:sz w:val="22"/>
                <w:szCs w:val="22"/>
              </w:rPr>
            </w:pPr>
          </w:p>
        </w:tc>
        <w:tc>
          <w:tcPr>
            <w:tcW w:w="2253" w:type="dxa"/>
            <w:tcBorders>
              <w:top w:val="nil"/>
              <w:left w:val="nil"/>
              <w:bottom w:val="nil"/>
              <w:right w:val="nil"/>
            </w:tcBorders>
            <w:shd w:val="clear" w:color="auto" w:fill="auto"/>
            <w:noWrap/>
            <w:vAlign w:val="bottom"/>
            <w:hideMark/>
          </w:tcPr>
          <w:p w:rsidR="00953B21" w:rsidRPr="00953B21" w:rsidRDefault="00953B21" w:rsidP="00953B21">
            <w:pPr>
              <w:rPr>
                <w:rFonts w:ascii="Times New Roman" w:hAnsi="Times New Roman"/>
                <w:color w:val="000000"/>
                <w:sz w:val="22"/>
                <w:szCs w:val="22"/>
              </w:rPr>
            </w:pPr>
          </w:p>
        </w:tc>
        <w:tc>
          <w:tcPr>
            <w:tcW w:w="2048" w:type="dxa"/>
            <w:tcBorders>
              <w:top w:val="nil"/>
              <w:left w:val="nil"/>
              <w:bottom w:val="nil"/>
              <w:right w:val="nil"/>
            </w:tcBorders>
            <w:shd w:val="clear" w:color="auto" w:fill="auto"/>
            <w:noWrap/>
            <w:vAlign w:val="bottom"/>
            <w:hideMark/>
          </w:tcPr>
          <w:p w:rsidR="00953B21" w:rsidRPr="00953B21" w:rsidRDefault="00953B21" w:rsidP="00953B21">
            <w:pPr>
              <w:rPr>
                <w:rFonts w:ascii="Times New Roman" w:hAnsi="Times New Roman"/>
                <w:color w:val="000000"/>
                <w:sz w:val="22"/>
                <w:szCs w:val="22"/>
              </w:rPr>
            </w:pPr>
          </w:p>
        </w:tc>
        <w:tc>
          <w:tcPr>
            <w:tcW w:w="2145" w:type="dxa"/>
            <w:tcBorders>
              <w:top w:val="nil"/>
              <w:left w:val="nil"/>
              <w:bottom w:val="nil"/>
              <w:right w:val="nil"/>
            </w:tcBorders>
            <w:shd w:val="clear" w:color="auto" w:fill="auto"/>
            <w:noWrap/>
            <w:vAlign w:val="bottom"/>
            <w:hideMark/>
          </w:tcPr>
          <w:p w:rsidR="00953B21" w:rsidRPr="00953B21" w:rsidRDefault="00953B21" w:rsidP="00953B21">
            <w:pPr>
              <w:rPr>
                <w:rFonts w:ascii="Times New Roman" w:hAnsi="Times New Roman"/>
                <w:color w:val="000000"/>
                <w:sz w:val="22"/>
                <w:szCs w:val="22"/>
              </w:rPr>
            </w:pPr>
          </w:p>
        </w:tc>
      </w:tr>
      <w:tr w:rsidR="00B26D6A" w:rsidRPr="00953B21" w:rsidTr="003A088E">
        <w:trPr>
          <w:gridAfter w:val="1"/>
          <w:wAfter w:w="627" w:type="dxa"/>
          <w:trHeight w:val="300"/>
        </w:trPr>
        <w:tc>
          <w:tcPr>
            <w:tcW w:w="3130" w:type="dxa"/>
            <w:gridSpan w:val="3"/>
            <w:tcBorders>
              <w:top w:val="nil"/>
              <w:left w:val="nil"/>
              <w:bottom w:val="nil"/>
              <w:right w:val="nil"/>
            </w:tcBorders>
            <w:shd w:val="clear" w:color="auto" w:fill="auto"/>
            <w:noWrap/>
            <w:vAlign w:val="bottom"/>
            <w:hideMark/>
          </w:tcPr>
          <w:p w:rsidR="00B26D6A" w:rsidRDefault="00B26D6A" w:rsidP="00B26D6A">
            <w:pPr>
              <w:jc w:val="center"/>
              <w:rPr>
                <w:rFonts w:ascii="Times New Roman" w:hAnsi="Times New Roman"/>
                <w:b/>
                <w:bCs/>
                <w:color w:val="000000"/>
                <w:sz w:val="22"/>
                <w:szCs w:val="22"/>
              </w:rPr>
            </w:pPr>
            <w:r>
              <w:rPr>
                <w:rFonts w:ascii="Times New Roman" w:hAnsi="Times New Roman"/>
                <w:b/>
                <w:bCs/>
                <w:color w:val="000000"/>
                <w:sz w:val="22"/>
                <w:szCs w:val="22"/>
              </w:rPr>
              <w:t>TM. BAN CHẤP HÀNH</w:t>
            </w:r>
          </w:p>
          <w:p w:rsidR="00953B21" w:rsidRPr="00953B21" w:rsidRDefault="00953B21" w:rsidP="00B26D6A">
            <w:pPr>
              <w:jc w:val="center"/>
              <w:rPr>
                <w:rFonts w:ascii="Times New Roman" w:hAnsi="Times New Roman"/>
                <w:b/>
                <w:bCs/>
                <w:color w:val="000000"/>
                <w:sz w:val="22"/>
                <w:szCs w:val="22"/>
              </w:rPr>
            </w:pPr>
            <w:r w:rsidRPr="00953B21">
              <w:rPr>
                <w:rFonts w:ascii="Times New Roman" w:hAnsi="Times New Roman"/>
                <w:b/>
                <w:bCs/>
                <w:color w:val="000000"/>
                <w:sz w:val="22"/>
                <w:szCs w:val="22"/>
              </w:rPr>
              <w:t>Chủ tịch công đoàn</w:t>
            </w:r>
          </w:p>
        </w:tc>
        <w:tc>
          <w:tcPr>
            <w:tcW w:w="2253" w:type="dxa"/>
            <w:tcBorders>
              <w:top w:val="nil"/>
              <w:left w:val="nil"/>
              <w:bottom w:val="nil"/>
              <w:right w:val="nil"/>
            </w:tcBorders>
            <w:shd w:val="clear" w:color="auto" w:fill="auto"/>
            <w:noWrap/>
            <w:vAlign w:val="bottom"/>
            <w:hideMark/>
          </w:tcPr>
          <w:p w:rsidR="00953B21" w:rsidRPr="00953B21" w:rsidRDefault="00B26D6A" w:rsidP="00B26D6A">
            <w:pPr>
              <w:jc w:val="right"/>
              <w:rPr>
                <w:rFonts w:ascii="Times New Roman" w:hAnsi="Times New Roman"/>
                <w:b/>
                <w:bCs/>
                <w:color w:val="000000"/>
                <w:sz w:val="22"/>
                <w:szCs w:val="22"/>
              </w:rPr>
            </w:pPr>
            <w:r>
              <w:rPr>
                <w:rFonts w:ascii="Times New Roman" w:hAnsi="Times New Roman"/>
                <w:b/>
                <w:bCs/>
                <w:color w:val="000000"/>
                <w:sz w:val="22"/>
                <w:szCs w:val="22"/>
              </w:rPr>
              <w:t>K</w:t>
            </w:r>
            <w:r w:rsidR="00953B21" w:rsidRPr="00953B21">
              <w:rPr>
                <w:rFonts w:ascii="Times New Roman" w:hAnsi="Times New Roman"/>
                <w:b/>
                <w:bCs/>
                <w:color w:val="000000"/>
                <w:sz w:val="22"/>
                <w:szCs w:val="22"/>
              </w:rPr>
              <w:t>ế toán</w:t>
            </w:r>
          </w:p>
        </w:tc>
        <w:tc>
          <w:tcPr>
            <w:tcW w:w="4193" w:type="dxa"/>
            <w:gridSpan w:val="2"/>
            <w:tcBorders>
              <w:top w:val="nil"/>
              <w:left w:val="nil"/>
              <w:bottom w:val="nil"/>
              <w:right w:val="nil"/>
            </w:tcBorders>
            <w:shd w:val="clear" w:color="auto" w:fill="auto"/>
            <w:noWrap/>
            <w:vAlign w:val="bottom"/>
            <w:hideMark/>
          </w:tcPr>
          <w:p w:rsidR="00953B21" w:rsidRPr="00953B21" w:rsidRDefault="00953B21" w:rsidP="00B26D6A">
            <w:pPr>
              <w:jc w:val="center"/>
              <w:rPr>
                <w:rFonts w:ascii="Times New Roman" w:hAnsi="Times New Roman"/>
                <w:b/>
                <w:bCs/>
                <w:color w:val="000000"/>
                <w:sz w:val="22"/>
                <w:szCs w:val="22"/>
              </w:rPr>
            </w:pPr>
            <w:r w:rsidRPr="00953B21">
              <w:rPr>
                <w:rFonts w:ascii="Times New Roman" w:hAnsi="Times New Roman"/>
                <w:b/>
                <w:bCs/>
                <w:color w:val="000000"/>
                <w:sz w:val="22"/>
                <w:szCs w:val="22"/>
              </w:rPr>
              <w:t>Thủ trưởng cơ quan</w:t>
            </w:r>
          </w:p>
        </w:tc>
      </w:tr>
    </w:tbl>
    <w:p w:rsidR="009B48F1" w:rsidRDefault="009B48F1">
      <w:pPr>
        <w:rPr>
          <w:rFonts w:ascii="Times New Roman" w:hAnsi="Times New Roman"/>
        </w:rPr>
      </w:pPr>
    </w:p>
    <w:p w:rsidR="009B48F1" w:rsidRDefault="009B48F1">
      <w:pPr>
        <w:rPr>
          <w:rFonts w:ascii="Times New Roman" w:hAnsi="Times New Roman"/>
        </w:rPr>
      </w:pPr>
    </w:p>
    <w:p w:rsidR="009B48F1" w:rsidRDefault="009B48F1">
      <w:pPr>
        <w:rPr>
          <w:rFonts w:ascii="Times New Roman" w:hAnsi="Times New Roman"/>
        </w:rPr>
      </w:pPr>
    </w:p>
    <w:p w:rsidR="009B48F1" w:rsidRDefault="009B48F1">
      <w:pPr>
        <w:rPr>
          <w:rFonts w:ascii="Times New Roman" w:hAnsi="Times New Roman"/>
        </w:rPr>
      </w:pPr>
    </w:p>
    <w:p w:rsidR="006A026B" w:rsidRDefault="006A026B">
      <w:pPr>
        <w:rPr>
          <w:rFonts w:ascii="Times New Roman" w:hAnsi="Times New Roman"/>
        </w:rPr>
      </w:pPr>
    </w:p>
    <w:p w:rsidR="006A026B" w:rsidRDefault="006A026B">
      <w:pPr>
        <w:rPr>
          <w:rFonts w:ascii="Times New Roman" w:hAnsi="Times New Roman"/>
        </w:rPr>
      </w:pPr>
    </w:p>
    <w:p w:rsidR="00E91D0F" w:rsidRDefault="00E91D0F">
      <w:pPr>
        <w:rPr>
          <w:rFonts w:ascii="Times New Roman" w:hAnsi="Times New Roman"/>
        </w:rPr>
      </w:pPr>
    </w:p>
    <w:p w:rsidR="00C83C5E" w:rsidRDefault="00C83C5E">
      <w:pPr>
        <w:rPr>
          <w:rFonts w:ascii="Times New Roman" w:hAnsi="Times New Roman"/>
        </w:rPr>
      </w:pPr>
    </w:p>
    <w:p w:rsidR="00C83C5E" w:rsidRDefault="00C83C5E">
      <w:pPr>
        <w:rPr>
          <w:rFonts w:ascii="Times New Roman" w:hAnsi="Times New Roman"/>
        </w:rPr>
      </w:pPr>
    </w:p>
    <w:p w:rsidR="00C83C5E" w:rsidRDefault="00C83C5E">
      <w:pPr>
        <w:rPr>
          <w:rFonts w:ascii="Times New Roman" w:hAnsi="Times New Roman"/>
        </w:rPr>
      </w:pPr>
    </w:p>
    <w:p w:rsidR="00C83C5E" w:rsidRDefault="00C83C5E">
      <w:pPr>
        <w:rPr>
          <w:rFonts w:ascii="Times New Roman" w:hAnsi="Times New Roman"/>
        </w:rPr>
      </w:pPr>
    </w:p>
    <w:p w:rsidR="00C83C5E" w:rsidRDefault="00C83C5E">
      <w:pPr>
        <w:rPr>
          <w:rFonts w:ascii="Times New Roman" w:hAnsi="Times New Roman"/>
        </w:rPr>
      </w:pPr>
    </w:p>
    <w:p w:rsidR="00C83C5E" w:rsidRDefault="00C83C5E">
      <w:pPr>
        <w:rPr>
          <w:rFonts w:ascii="Times New Roman" w:hAnsi="Times New Roman"/>
        </w:rPr>
      </w:pPr>
    </w:p>
    <w:p w:rsidR="00C83C5E" w:rsidRDefault="00C83C5E">
      <w:pPr>
        <w:rPr>
          <w:rFonts w:ascii="Times New Roman" w:hAnsi="Times New Roman"/>
        </w:rPr>
      </w:pPr>
    </w:p>
    <w:p w:rsidR="00C83C5E" w:rsidRDefault="00C83C5E">
      <w:pPr>
        <w:rPr>
          <w:rFonts w:ascii="Times New Roman" w:hAnsi="Times New Roman"/>
        </w:rPr>
      </w:pPr>
    </w:p>
    <w:p w:rsidR="00123CFC" w:rsidRDefault="00123CFC">
      <w:pPr>
        <w:rPr>
          <w:rFonts w:ascii="Times New Roman" w:hAnsi="Times New Roman"/>
        </w:rPr>
      </w:pPr>
    </w:p>
    <w:p w:rsidR="00123CFC" w:rsidRDefault="00123CFC">
      <w:pPr>
        <w:rPr>
          <w:rFonts w:ascii="Times New Roman" w:hAnsi="Times New Roman"/>
        </w:rPr>
      </w:pPr>
    </w:p>
    <w:p w:rsidR="00123CFC" w:rsidRDefault="00123CFC">
      <w:pPr>
        <w:rPr>
          <w:rFonts w:ascii="Times New Roman" w:hAnsi="Times New Roman"/>
        </w:rPr>
      </w:pPr>
    </w:p>
    <w:p w:rsidR="00123CFC" w:rsidRDefault="00123CFC">
      <w:pPr>
        <w:rPr>
          <w:rFonts w:ascii="Times New Roman" w:hAnsi="Times New Roman"/>
        </w:rPr>
      </w:pPr>
    </w:p>
    <w:p w:rsidR="00123CFC" w:rsidRDefault="00123CFC">
      <w:pPr>
        <w:rPr>
          <w:rFonts w:ascii="Times New Roman" w:hAnsi="Times New Roman"/>
        </w:rPr>
      </w:pPr>
    </w:p>
    <w:p w:rsidR="00123CFC" w:rsidRDefault="00123CFC">
      <w:pPr>
        <w:rPr>
          <w:rFonts w:ascii="Times New Roman" w:hAnsi="Times New Roman"/>
        </w:rPr>
      </w:pPr>
    </w:p>
    <w:p w:rsidR="00C83C5E" w:rsidRDefault="00C83C5E">
      <w:pPr>
        <w:rPr>
          <w:rFonts w:ascii="Times New Roman" w:hAnsi="Times New Roman"/>
        </w:rPr>
      </w:pPr>
    </w:p>
    <w:tbl>
      <w:tblPr>
        <w:tblW w:w="10631" w:type="dxa"/>
        <w:tblInd w:w="-72" w:type="dxa"/>
        <w:tblLook w:val="04A0"/>
      </w:tblPr>
      <w:tblGrid>
        <w:gridCol w:w="735"/>
        <w:gridCol w:w="435"/>
        <w:gridCol w:w="4155"/>
        <w:gridCol w:w="358"/>
        <w:gridCol w:w="450"/>
        <w:gridCol w:w="234"/>
        <w:gridCol w:w="936"/>
        <w:gridCol w:w="116"/>
        <w:gridCol w:w="859"/>
        <w:gridCol w:w="912"/>
        <w:gridCol w:w="1083"/>
        <w:gridCol w:w="358"/>
      </w:tblGrid>
      <w:tr w:rsidR="009B48F1" w:rsidRPr="00B26D6A" w:rsidTr="00A413DA">
        <w:trPr>
          <w:trHeight w:val="330"/>
        </w:trPr>
        <w:tc>
          <w:tcPr>
            <w:tcW w:w="5683" w:type="dxa"/>
            <w:gridSpan w:val="4"/>
            <w:tcBorders>
              <w:top w:val="nil"/>
              <w:left w:val="nil"/>
              <w:bottom w:val="nil"/>
              <w:right w:val="nil"/>
            </w:tcBorders>
            <w:shd w:val="clear" w:color="auto" w:fill="auto"/>
            <w:noWrap/>
            <w:vAlign w:val="bottom"/>
            <w:hideMark/>
          </w:tcPr>
          <w:p w:rsidR="009B48F1" w:rsidRPr="00B26D6A" w:rsidRDefault="009B48F1" w:rsidP="00CB7B8E">
            <w:pPr>
              <w:rPr>
                <w:rFonts w:ascii="Times New Roman" w:hAnsi="Times New Roman"/>
                <w:b/>
                <w:bCs/>
                <w:color w:val="000000"/>
                <w:sz w:val="26"/>
                <w:szCs w:val="26"/>
              </w:rPr>
            </w:pPr>
            <w:r w:rsidRPr="00B26D6A">
              <w:rPr>
                <w:rFonts w:ascii="Times New Roman" w:hAnsi="Times New Roman"/>
                <w:b/>
                <w:bCs/>
                <w:color w:val="000000"/>
                <w:sz w:val="26"/>
                <w:szCs w:val="26"/>
              </w:rPr>
              <w:lastRenderedPageBreak/>
              <w:t xml:space="preserve">Công đoàn </w:t>
            </w:r>
            <w:r w:rsidR="001B4847">
              <w:rPr>
                <w:rFonts w:ascii="Times New Roman" w:hAnsi="Times New Roman"/>
                <w:b/>
                <w:bCs/>
                <w:color w:val="000000"/>
                <w:sz w:val="26"/>
                <w:szCs w:val="26"/>
              </w:rPr>
              <w:t xml:space="preserve">Ngành </w:t>
            </w:r>
            <w:r w:rsidRPr="00B26D6A">
              <w:rPr>
                <w:rFonts w:ascii="Times New Roman" w:hAnsi="Times New Roman"/>
                <w:b/>
                <w:bCs/>
                <w:color w:val="000000"/>
                <w:sz w:val="26"/>
                <w:szCs w:val="26"/>
              </w:rPr>
              <w:t>Giáo dục TP. Hồ Chí Minh</w:t>
            </w:r>
          </w:p>
        </w:tc>
        <w:tc>
          <w:tcPr>
            <w:tcW w:w="4948" w:type="dxa"/>
            <w:gridSpan w:val="8"/>
            <w:tcBorders>
              <w:top w:val="nil"/>
              <w:left w:val="nil"/>
              <w:bottom w:val="nil"/>
              <w:right w:val="nil"/>
            </w:tcBorders>
            <w:shd w:val="clear" w:color="auto" w:fill="auto"/>
            <w:noWrap/>
            <w:vAlign w:val="bottom"/>
            <w:hideMark/>
          </w:tcPr>
          <w:p w:rsidR="009B48F1" w:rsidRPr="00B26D6A" w:rsidRDefault="009B48F1" w:rsidP="009B48F1">
            <w:pPr>
              <w:jc w:val="center"/>
              <w:rPr>
                <w:rFonts w:ascii="Times New Roman" w:hAnsi="Times New Roman"/>
                <w:b/>
                <w:bCs/>
                <w:color w:val="000000"/>
                <w:sz w:val="26"/>
                <w:szCs w:val="26"/>
              </w:rPr>
            </w:pPr>
            <w:r w:rsidRPr="00B26D6A">
              <w:rPr>
                <w:rFonts w:ascii="Times New Roman" w:hAnsi="Times New Roman"/>
                <w:b/>
                <w:bCs/>
                <w:color w:val="000000"/>
                <w:sz w:val="26"/>
                <w:szCs w:val="26"/>
              </w:rPr>
              <w:t>Mẫu B14-TLĐ</w:t>
            </w:r>
          </w:p>
        </w:tc>
      </w:tr>
      <w:tr w:rsidR="009B48F1" w:rsidRPr="00B26D6A" w:rsidTr="00A413DA">
        <w:trPr>
          <w:gridAfter w:val="1"/>
          <w:wAfter w:w="358" w:type="dxa"/>
          <w:trHeight w:val="330"/>
        </w:trPr>
        <w:tc>
          <w:tcPr>
            <w:tcW w:w="5325" w:type="dxa"/>
            <w:gridSpan w:val="3"/>
            <w:tcBorders>
              <w:top w:val="nil"/>
              <w:left w:val="nil"/>
              <w:bottom w:val="nil"/>
              <w:right w:val="nil"/>
            </w:tcBorders>
            <w:shd w:val="clear" w:color="auto" w:fill="auto"/>
            <w:noWrap/>
            <w:vAlign w:val="bottom"/>
            <w:hideMark/>
          </w:tcPr>
          <w:p w:rsidR="009B48F1" w:rsidRPr="00B26D6A" w:rsidRDefault="001B4847" w:rsidP="00CB7B8E">
            <w:pPr>
              <w:rPr>
                <w:rFonts w:ascii="Times New Roman" w:hAnsi="Times New Roman"/>
                <w:b/>
                <w:bCs/>
                <w:color w:val="000000"/>
                <w:sz w:val="26"/>
                <w:szCs w:val="26"/>
              </w:rPr>
            </w:pPr>
            <w:r>
              <w:rPr>
                <w:rFonts w:ascii="Times New Roman" w:hAnsi="Times New Roman"/>
                <w:b/>
                <w:bCs/>
                <w:color w:val="000000"/>
                <w:sz w:val="26"/>
                <w:szCs w:val="26"/>
              </w:rPr>
              <w:t>Công đoàn cơ sở:.</w:t>
            </w:r>
            <w:r w:rsidR="009B48F1" w:rsidRPr="00B26D6A">
              <w:rPr>
                <w:rFonts w:ascii="Times New Roman" w:hAnsi="Times New Roman"/>
                <w:b/>
                <w:bCs/>
                <w:color w:val="000000"/>
                <w:sz w:val="26"/>
                <w:szCs w:val="26"/>
              </w:rPr>
              <w:t>…</w:t>
            </w:r>
          </w:p>
        </w:tc>
        <w:tc>
          <w:tcPr>
            <w:tcW w:w="4948" w:type="dxa"/>
            <w:gridSpan w:val="8"/>
            <w:tcBorders>
              <w:top w:val="nil"/>
              <w:left w:val="nil"/>
              <w:bottom w:val="nil"/>
              <w:right w:val="nil"/>
            </w:tcBorders>
            <w:shd w:val="clear" w:color="auto" w:fill="auto"/>
            <w:noWrap/>
            <w:vAlign w:val="bottom"/>
            <w:hideMark/>
          </w:tcPr>
          <w:p w:rsidR="009B48F1" w:rsidRPr="00B26D6A" w:rsidRDefault="009B48F1" w:rsidP="009B48F1">
            <w:pPr>
              <w:jc w:val="center"/>
              <w:rPr>
                <w:rFonts w:ascii="Times New Roman" w:hAnsi="Times New Roman"/>
                <w:i/>
                <w:iCs/>
                <w:color w:val="000000"/>
                <w:sz w:val="26"/>
                <w:szCs w:val="26"/>
              </w:rPr>
            </w:pPr>
            <w:r w:rsidRPr="00B26D6A">
              <w:rPr>
                <w:rFonts w:ascii="Times New Roman" w:hAnsi="Times New Roman"/>
                <w:i/>
                <w:iCs/>
                <w:color w:val="000000"/>
                <w:sz w:val="26"/>
                <w:szCs w:val="26"/>
              </w:rPr>
              <w:t>MSĐV:</w:t>
            </w:r>
          </w:p>
        </w:tc>
      </w:tr>
      <w:tr w:rsidR="009B48F1" w:rsidRPr="00B26D6A" w:rsidTr="00A413DA">
        <w:trPr>
          <w:gridAfter w:val="1"/>
          <w:wAfter w:w="358" w:type="dxa"/>
          <w:trHeight w:val="330"/>
        </w:trPr>
        <w:tc>
          <w:tcPr>
            <w:tcW w:w="5325" w:type="dxa"/>
            <w:gridSpan w:val="3"/>
            <w:tcBorders>
              <w:top w:val="nil"/>
              <w:left w:val="nil"/>
              <w:bottom w:val="nil"/>
              <w:right w:val="nil"/>
            </w:tcBorders>
            <w:shd w:val="clear" w:color="auto" w:fill="auto"/>
            <w:noWrap/>
            <w:vAlign w:val="bottom"/>
            <w:hideMark/>
          </w:tcPr>
          <w:p w:rsidR="009B48F1" w:rsidRPr="00B26D6A" w:rsidRDefault="009B48F1" w:rsidP="00CB7B8E">
            <w:pPr>
              <w:rPr>
                <w:rFonts w:ascii="Times New Roman" w:hAnsi="Times New Roman"/>
                <w:b/>
                <w:bCs/>
                <w:color w:val="000000"/>
                <w:sz w:val="26"/>
                <w:szCs w:val="26"/>
              </w:rPr>
            </w:pPr>
            <w:r w:rsidRPr="00B26D6A">
              <w:rPr>
                <w:rFonts w:ascii="Times New Roman" w:hAnsi="Times New Roman"/>
                <w:b/>
                <w:bCs/>
                <w:color w:val="000000"/>
                <w:sz w:val="26"/>
                <w:szCs w:val="26"/>
              </w:rPr>
              <w:t>Loại hình đơn vị:…</w:t>
            </w:r>
            <w:r w:rsidR="001B4847">
              <w:rPr>
                <w:rFonts w:ascii="Times New Roman" w:hAnsi="Times New Roman"/>
                <w:b/>
                <w:bCs/>
                <w:color w:val="000000"/>
                <w:sz w:val="26"/>
                <w:szCs w:val="26"/>
              </w:rPr>
              <w:t>.</w:t>
            </w:r>
          </w:p>
        </w:tc>
        <w:tc>
          <w:tcPr>
            <w:tcW w:w="4948" w:type="dxa"/>
            <w:gridSpan w:val="8"/>
            <w:tcBorders>
              <w:top w:val="nil"/>
              <w:left w:val="nil"/>
              <w:bottom w:val="nil"/>
              <w:right w:val="nil"/>
            </w:tcBorders>
            <w:shd w:val="clear" w:color="auto" w:fill="auto"/>
            <w:noWrap/>
            <w:vAlign w:val="bottom"/>
            <w:hideMark/>
          </w:tcPr>
          <w:p w:rsidR="009B48F1" w:rsidRPr="00B26D6A" w:rsidRDefault="009B48F1" w:rsidP="00CB7B8E">
            <w:pPr>
              <w:jc w:val="center"/>
              <w:rPr>
                <w:rFonts w:ascii="Times New Roman" w:hAnsi="Times New Roman"/>
                <w:b/>
                <w:bCs/>
                <w:color w:val="000000"/>
                <w:sz w:val="26"/>
                <w:szCs w:val="26"/>
              </w:rPr>
            </w:pPr>
          </w:p>
        </w:tc>
      </w:tr>
      <w:tr w:rsidR="009B48F1" w:rsidRPr="00B26D6A" w:rsidTr="00A413DA">
        <w:trPr>
          <w:gridAfter w:val="1"/>
          <w:wAfter w:w="358" w:type="dxa"/>
          <w:trHeight w:val="195"/>
        </w:trPr>
        <w:tc>
          <w:tcPr>
            <w:tcW w:w="1170" w:type="dxa"/>
            <w:gridSpan w:val="2"/>
            <w:tcBorders>
              <w:top w:val="nil"/>
              <w:left w:val="nil"/>
              <w:bottom w:val="nil"/>
              <w:right w:val="nil"/>
            </w:tcBorders>
            <w:shd w:val="clear" w:color="auto" w:fill="auto"/>
            <w:noWrap/>
            <w:vAlign w:val="bottom"/>
            <w:hideMark/>
          </w:tcPr>
          <w:p w:rsidR="009B48F1" w:rsidRPr="00B26D6A" w:rsidRDefault="009B48F1" w:rsidP="00CB7B8E">
            <w:pPr>
              <w:rPr>
                <w:rFonts w:ascii="Times New Roman" w:hAnsi="Times New Roman"/>
                <w:color w:val="000000"/>
                <w:sz w:val="26"/>
                <w:szCs w:val="26"/>
              </w:rPr>
            </w:pPr>
          </w:p>
        </w:tc>
        <w:tc>
          <w:tcPr>
            <w:tcW w:w="4155" w:type="dxa"/>
            <w:tcBorders>
              <w:top w:val="nil"/>
              <w:left w:val="nil"/>
              <w:bottom w:val="nil"/>
              <w:right w:val="nil"/>
            </w:tcBorders>
            <w:shd w:val="clear" w:color="auto" w:fill="auto"/>
            <w:noWrap/>
            <w:vAlign w:val="bottom"/>
            <w:hideMark/>
          </w:tcPr>
          <w:p w:rsidR="009B48F1" w:rsidRPr="00B26D6A" w:rsidRDefault="009B48F1" w:rsidP="00CB7B8E">
            <w:pPr>
              <w:rPr>
                <w:rFonts w:ascii="Times New Roman" w:hAnsi="Times New Roman"/>
                <w:color w:val="000000"/>
                <w:sz w:val="26"/>
                <w:szCs w:val="26"/>
              </w:rPr>
            </w:pPr>
          </w:p>
        </w:tc>
        <w:tc>
          <w:tcPr>
            <w:tcW w:w="1042" w:type="dxa"/>
            <w:gridSpan w:val="3"/>
            <w:tcBorders>
              <w:top w:val="nil"/>
              <w:left w:val="nil"/>
              <w:bottom w:val="nil"/>
              <w:right w:val="nil"/>
            </w:tcBorders>
            <w:shd w:val="clear" w:color="auto" w:fill="auto"/>
            <w:noWrap/>
            <w:vAlign w:val="bottom"/>
            <w:hideMark/>
          </w:tcPr>
          <w:p w:rsidR="009B48F1" w:rsidRPr="00B26D6A" w:rsidRDefault="009B48F1" w:rsidP="00CB7B8E">
            <w:pPr>
              <w:jc w:val="center"/>
              <w:rPr>
                <w:rFonts w:ascii="Times New Roman" w:hAnsi="Times New Roman"/>
                <w:color w:val="000000"/>
                <w:sz w:val="26"/>
                <w:szCs w:val="26"/>
              </w:rPr>
            </w:pPr>
          </w:p>
        </w:tc>
        <w:tc>
          <w:tcPr>
            <w:tcW w:w="1052" w:type="dxa"/>
            <w:gridSpan w:val="2"/>
            <w:tcBorders>
              <w:top w:val="nil"/>
              <w:left w:val="nil"/>
              <w:bottom w:val="nil"/>
              <w:right w:val="nil"/>
            </w:tcBorders>
            <w:shd w:val="clear" w:color="auto" w:fill="auto"/>
            <w:noWrap/>
            <w:vAlign w:val="bottom"/>
            <w:hideMark/>
          </w:tcPr>
          <w:p w:rsidR="009B48F1" w:rsidRPr="00B26D6A" w:rsidRDefault="009B48F1" w:rsidP="00CB7B8E">
            <w:pPr>
              <w:rPr>
                <w:rFonts w:ascii="Times New Roman" w:hAnsi="Times New Roman"/>
                <w:color w:val="000000"/>
                <w:sz w:val="26"/>
                <w:szCs w:val="26"/>
              </w:rPr>
            </w:pPr>
          </w:p>
        </w:tc>
        <w:tc>
          <w:tcPr>
            <w:tcW w:w="859" w:type="dxa"/>
            <w:tcBorders>
              <w:top w:val="nil"/>
              <w:left w:val="nil"/>
              <w:bottom w:val="nil"/>
              <w:right w:val="nil"/>
            </w:tcBorders>
            <w:shd w:val="clear" w:color="auto" w:fill="auto"/>
            <w:noWrap/>
            <w:vAlign w:val="bottom"/>
            <w:hideMark/>
          </w:tcPr>
          <w:p w:rsidR="009B48F1" w:rsidRPr="00B26D6A" w:rsidRDefault="009B48F1" w:rsidP="00CB7B8E">
            <w:pPr>
              <w:rPr>
                <w:rFonts w:ascii="Times New Roman" w:hAnsi="Times New Roman"/>
                <w:color w:val="000000"/>
                <w:sz w:val="26"/>
                <w:szCs w:val="26"/>
              </w:rPr>
            </w:pPr>
          </w:p>
        </w:tc>
        <w:tc>
          <w:tcPr>
            <w:tcW w:w="912" w:type="dxa"/>
            <w:tcBorders>
              <w:top w:val="nil"/>
              <w:left w:val="nil"/>
              <w:bottom w:val="nil"/>
              <w:right w:val="nil"/>
            </w:tcBorders>
            <w:shd w:val="clear" w:color="auto" w:fill="auto"/>
            <w:noWrap/>
            <w:vAlign w:val="bottom"/>
            <w:hideMark/>
          </w:tcPr>
          <w:p w:rsidR="009B48F1" w:rsidRPr="00B26D6A" w:rsidRDefault="009B48F1" w:rsidP="00CB7B8E">
            <w:pPr>
              <w:rPr>
                <w:rFonts w:ascii="Times New Roman" w:hAnsi="Times New Roman"/>
                <w:color w:val="000000"/>
                <w:sz w:val="26"/>
                <w:szCs w:val="26"/>
              </w:rPr>
            </w:pPr>
          </w:p>
        </w:tc>
        <w:tc>
          <w:tcPr>
            <w:tcW w:w="1083" w:type="dxa"/>
            <w:tcBorders>
              <w:top w:val="nil"/>
              <w:left w:val="nil"/>
              <w:bottom w:val="nil"/>
              <w:right w:val="nil"/>
            </w:tcBorders>
            <w:shd w:val="clear" w:color="auto" w:fill="auto"/>
            <w:noWrap/>
            <w:vAlign w:val="bottom"/>
            <w:hideMark/>
          </w:tcPr>
          <w:p w:rsidR="009B48F1" w:rsidRPr="00B26D6A" w:rsidRDefault="009B48F1" w:rsidP="00CB7B8E">
            <w:pPr>
              <w:rPr>
                <w:rFonts w:ascii="Times New Roman" w:hAnsi="Times New Roman"/>
                <w:color w:val="000000"/>
                <w:sz w:val="26"/>
                <w:szCs w:val="26"/>
              </w:rPr>
            </w:pPr>
          </w:p>
        </w:tc>
      </w:tr>
      <w:tr w:rsidR="009B48F1" w:rsidRPr="00B26D6A" w:rsidTr="00A413DA">
        <w:trPr>
          <w:gridAfter w:val="1"/>
          <w:wAfter w:w="358" w:type="dxa"/>
          <w:trHeight w:val="405"/>
        </w:trPr>
        <w:tc>
          <w:tcPr>
            <w:tcW w:w="10273" w:type="dxa"/>
            <w:gridSpan w:val="11"/>
            <w:tcBorders>
              <w:top w:val="nil"/>
              <w:left w:val="nil"/>
              <w:bottom w:val="nil"/>
              <w:right w:val="nil"/>
            </w:tcBorders>
            <w:shd w:val="clear" w:color="auto" w:fill="auto"/>
            <w:noWrap/>
            <w:vAlign w:val="bottom"/>
            <w:hideMark/>
          </w:tcPr>
          <w:p w:rsidR="009B48F1" w:rsidRPr="00B26D6A" w:rsidRDefault="009B48F1" w:rsidP="00CB7B8E">
            <w:pPr>
              <w:jc w:val="center"/>
              <w:rPr>
                <w:rFonts w:ascii="Times New Roman" w:hAnsi="Times New Roman"/>
                <w:b/>
                <w:bCs/>
                <w:color w:val="000000"/>
                <w:sz w:val="32"/>
                <w:szCs w:val="32"/>
              </w:rPr>
            </w:pPr>
            <w:r w:rsidRPr="00B26D6A">
              <w:rPr>
                <w:rFonts w:ascii="Times New Roman" w:hAnsi="Times New Roman"/>
                <w:b/>
                <w:bCs/>
                <w:color w:val="000000"/>
                <w:sz w:val="32"/>
                <w:szCs w:val="32"/>
              </w:rPr>
              <w:t>BÁO CÁO</w:t>
            </w:r>
          </w:p>
        </w:tc>
      </w:tr>
      <w:tr w:rsidR="009B48F1" w:rsidRPr="00B26D6A" w:rsidTr="00A413DA">
        <w:trPr>
          <w:gridAfter w:val="1"/>
          <w:wAfter w:w="358" w:type="dxa"/>
          <w:trHeight w:val="405"/>
        </w:trPr>
        <w:tc>
          <w:tcPr>
            <w:tcW w:w="10273" w:type="dxa"/>
            <w:gridSpan w:val="11"/>
            <w:tcBorders>
              <w:top w:val="nil"/>
              <w:left w:val="nil"/>
              <w:bottom w:val="nil"/>
              <w:right w:val="nil"/>
            </w:tcBorders>
            <w:shd w:val="clear" w:color="auto" w:fill="auto"/>
            <w:noWrap/>
            <w:vAlign w:val="bottom"/>
            <w:hideMark/>
          </w:tcPr>
          <w:p w:rsidR="009B48F1" w:rsidRPr="00B26D6A" w:rsidRDefault="009B48F1" w:rsidP="00CB7B8E">
            <w:pPr>
              <w:jc w:val="center"/>
              <w:rPr>
                <w:rFonts w:ascii="Times New Roman" w:hAnsi="Times New Roman"/>
                <w:b/>
                <w:bCs/>
                <w:color w:val="000000"/>
                <w:sz w:val="32"/>
                <w:szCs w:val="32"/>
              </w:rPr>
            </w:pPr>
            <w:r w:rsidRPr="00B26D6A">
              <w:rPr>
                <w:rFonts w:ascii="Times New Roman" w:hAnsi="Times New Roman"/>
                <w:b/>
                <w:bCs/>
                <w:color w:val="000000"/>
                <w:sz w:val="32"/>
                <w:szCs w:val="32"/>
              </w:rPr>
              <w:t>DỰ TOÁN THU, CHI TÀI CHÍNH CÔNG ĐOÀN</w:t>
            </w:r>
          </w:p>
        </w:tc>
      </w:tr>
      <w:tr w:rsidR="009B48F1" w:rsidRPr="00B26D6A" w:rsidTr="00A413DA">
        <w:trPr>
          <w:gridAfter w:val="1"/>
          <w:wAfter w:w="358" w:type="dxa"/>
          <w:trHeight w:val="330"/>
        </w:trPr>
        <w:tc>
          <w:tcPr>
            <w:tcW w:w="10273" w:type="dxa"/>
            <w:gridSpan w:val="11"/>
            <w:tcBorders>
              <w:top w:val="nil"/>
              <w:left w:val="nil"/>
              <w:bottom w:val="nil"/>
              <w:right w:val="nil"/>
            </w:tcBorders>
            <w:shd w:val="clear" w:color="auto" w:fill="auto"/>
            <w:noWrap/>
            <w:vAlign w:val="bottom"/>
            <w:hideMark/>
          </w:tcPr>
          <w:p w:rsidR="009B48F1" w:rsidRPr="00B26D6A" w:rsidRDefault="001B4847" w:rsidP="001B4847">
            <w:pPr>
              <w:jc w:val="center"/>
              <w:rPr>
                <w:rFonts w:ascii="Times New Roman" w:hAnsi="Times New Roman"/>
                <w:b/>
                <w:bCs/>
                <w:color w:val="000000"/>
                <w:sz w:val="26"/>
                <w:szCs w:val="26"/>
              </w:rPr>
            </w:pPr>
            <w:r>
              <w:rPr>
                <w:rFonts w:ascii="Times New Roman" w:hAnsi="Times New Roman"/>
                <w:b/>
                <w:bCs/>
                <w:color w:val="000000"/>
                <w:sz w:val="26"/>
                <w:szCs w:val="26"/>
              </w:rPr>
              <w:t>NĂM 2019</w:t>
            </w:r>
          </w:p>
        </w:tc>
      </w:tr>
      <w:tr w:rsidR="009B48F1" w:rsidRPr="00B26D6A" w:rsidTr="00A413DA">
        <w:trPr>
          <w:gridAfter w:val="1"/>
          <w:wAfter w:w="358" w:type="dxa"/>
          <w:trHeight w:val="135"/>
        </w:trPr>
        <w:tc>
          <w:tcPr>
            <w:tcW w:w="1170" w:type="dxa"/>
            <w:gridSpan w:val="2"/>
            <w:tcBorders>
              <w:top w:val="nil"/>
              <w:left w:val="nil"/>
              <w:bottom w:val="nil"/>
              <w:right w:val="nil"/>
            </w:tcBorders>
            <w:shd w:val="clear" w:color="auto" w:fill="auto"/>
            <w:noWrap/>
            <w:vAlign w:val="bottom"/>
            <w:hideMark/>
          </w:tcPr>
          <w:p w:rsidR="009B48F1" w:rsidRPr="00B26D6A" w:rsidRDefault="009B48F1" w:rsidP="00CB7B8E">
            <w:pPr>
              <w:rPr>
                <w:rFonts w:ascii="Times New Roman" w:hAnsi="Times New Roman"/>
                <w:color w:val="000000"/>
                <w:sz w:val="26"/>
                <w:szCs w:val="26"/>
              </w:rPr>
            </w:pPr>
          </w:p>
        </w:tc>
        <w:tc>
          <w:tcPr>
            <w:tcW w:w="4155" w:type="dxa"/>
            <w:tcBorders>
              <w:top w:val="nil"/>
              <w:left w:val="nil"/>
              <w:bottom w:val="nil"/>
              <w:right w:val="nil"/>
            </w:tcBorders>
            <w:shd w:val="clear" w:color="auto" w:fill="auto"/>
            <w:noWrap/>
            <w:vAlign w:val="bottom"/>
            <w:hideMark/>
          </w:tcPr>
          <w:p w:rsidR="009B48F1" w:rsidRPr="00B26D6A" w:rsidRDefault="009B48F1" w:rsidP="00CB7B8E">
            <w:pPr>
              <w:rPr>
                <w:rFonts w:ascii="Times New Roman" w:hAnsi="Times New Roman"/>
                <w:color w:val="000000"/>
                <w:sz w:val="26"/>
                <w:szCs w:val="26"/>
              </w:rPr>
            </w:pPr>
          </w:p>
        </w:tc>
        <w:tc>
          <w:tcPr>
            <w:tcW w:w="1042" w:type="dxa"/>
            <w:gridSpan w:val="3"/>
            <w:tcBorders>
              <w:top w:val="nil"/>
              <w:left w:val="nil"/>
              <w:bottom w:val="nil"/>
              <w:right w:val="nil"/>
            </w:tcBorders>
            <w:shd w:val="clear" w:color="auto" w:fill="auto"/>
            <w:noWrap/>
            <w:vAlign w:val="bottom"/>
            <w:hideMark/>
          </w:tcPr>
          <w:p w:rsidR="009B48F1" w:rsidRPr="00B26D6A" w:rsidRDefault="009B48F1" w:rsidP="00CB7B8E">
            <w:pPr>
              <w:jc w:val="center"/>
              <w:rPr>
                <w:rFonts w:ascii="Times New Roman" w:hAnsi="Times New Roman"/>
                <w:color w:val="000000"/>
                <w:sz w:val="26"/>
                <w:szCs w:val="26"/>
              </w:rPr>
            </w:pPr>
          </w:p>
        </w:tc>
        <w:tc>
          <w:tcPr>
            <w:tcW w:w="1052" w:type="dxa"/>
            <w:gridSpan w:val="2"/>
            <w:tcBorders>
              <w:top w:val="nil"/>
              <w:left w:val="nil"/>
              <w:bottom w:val="nil"/>
              <w:right w:val="nil"/>
            </w:tcBorders>
            <w:shd w:val="clear" w:color="auto" w:fill="auto"/>
            <w:noWrap/>
            <w:vAlign w:val="bottom"/>
            <w:hideMark/>
          </w:tcPr>
          <w:p w:rsidR="009B48F1" w:rsidRPr="00B26D6A" w:rsidRDefault="009B48F1" w:rsidP="00CB7B8E">
            <w:pPr>
              <w:rPr>
                <w:rFonts w:ascii="Times New Roman" w:hAnsi="Times New Roman"/>
                <w:color w:val="000000"/>
                <w:sz w:val="26"/>
                <w:szCs w:val="26"/>
              </w:rPr>
            </w:pPr>
          </w:p>
        </w:tc>
        <w:tc>
          <w:tcPr>
            <w:tcW w:w="859" w:type="dxa"/>
            <w:tcBorders>
              <w:top w:val="nil"/>
              <w:left w:val="nil"/>
              <w:bottom w:val="nil"/>
              <w:right w:val="nil"/>
            </w:tcBorders>
            <w:shd w:val="clear" w:color="auto" w:fill="auto"/>
            <w:noWrap/>
            <w:vAlign w:val="bottom"/>
            <w:hideMark/>
          </w:tcPr>
          <w:p w:rsidR="009B48F1" w:rsidRPr="00B26D6A" w:rsidRDefault="009B48F1" w:rsidP="00CB7B8E">
            <w:pPr>
              <w:rPr>
                <w:rFonts w:ascii="Times New Roman" w:hAnsi="Times New Roman"/>
                <w:color w:val="000000"/>
                <w:sz w:val="26"/>
                <w:szCs w:val="26"/>
              </w:rPr>
            </w:pPr>
          </w:p>
        </w:tc>
        <w:tc>
          <w:tcPr>
            <w:tcW w:w="912" w:type="dxa"/>
            <w:tcBorders>
              <w:top w:val="nil"/>
              <w:left w:val="nil"/>
              <w:bottom w:val="nil"/>
              <w:right w:val="nil"/>
            </w:tcBorders>
            <w:shd w:val="clear" w:color="auto" w:fill="auto"/>
            <w:noWrap/>
            <w:vAlign w:val="bottom"/>
            <w:hideMark/>
          </w:tcPr>
          <w:p w:rsidR="009B48F1" w:rsidRPr="00B26D6A" w:rsidRDefault="009B48F1" w:rsidP="00CB7B8E">
            <w:pPr>
              <w:rPr>
                <w:rFonts w:ascii="Times New Roman" w:hAnsi="Times New Roman"/>
                <w:color w:val="000000"/>
                <w:sz w:val="26"/>
                <w:szCs w:val="26"/>
              </w:rPr>
            </w:pPr>
          </w:p>
        </w:tc>
        <w:tc>
          <w:tcPr>
            <w:tcW w:w="1083" w:type="dxa"/>
            <w:tcBorders>
              <w:top w:val="nil"/>
              <w:left w:val="nil"/>
              <w:bottom w:val="nil"/>
              <w:right w:val="nil"/>
            </w:tcBorders>
            <w:shd w:val="clear" w:color="auto" w:fill="auto"/>
            <w:noWrap/>
            <w:vAlign w:val="bottom"/>
            <w:hideMark/>
          </w:tcPr>
          <w:p w:rsidR="009B48F1" w:rsidRPr="00B26D6A" w:rsidRDefault="009B48F1" w:rsidP="00CB7B8E">
            <w:pPr>
              <w:rPr>
                <w:rFonts w:ascii="Times New Roman" w:hAnsi="Times New Roman"/>
                <w:color w:val="000000"/>
                <w:sz w:val="26"/>
                <w:szCs w:val="26"/>
              </w:rPr>
            </w:pPr>
          </w:p>
        </w:tc>
      </w:tr>
      <w:tr w:rsidR="009B48F1" w:rsidRPr="00B26D6A" w:rsidTr="00A413DA">
        <w:trPr>
          <w:gridAfter w:val="1"/>
          <w:wAfter w:w="358" w:type="dxa"/>
          <w:trHeight w:val="330"/>
        </w:trPr>
        <w:tc>
          <w:tcPr>
            <w:tcW w:w="5325" w:type="dxa"/>
            <w:gridSpan w:val="3"/>
            <w:tcBorders>
              <w:top w:val="nil"/>
              <w:left w:val="nil"/>
              <w:bottom w:val="nil"/>
              <w:right w:val="nil"/>
            </w:tcBorders>
            <w:shd w:val="clear" w:color="auto" w:fill="auto"/>
            <w:noWrap/>
            <w:vAlign w:val="bottom"/>
            <w:hideMark/>
          </w:tcPr>
          <w:p w:rsidR="009B48F1" w:rsidRPr="00B26D6A" w:rsidRDefault="009B48F1" w:rsidP="00CB7B8E">
            <w:pPr>
              <w:rPr>
                <w:rFonts w:ascii="Times New Roman" w:hAnsi="Times New Roman"/>
                <w:b/>
                <w:bCs/>
                <w:color w:val="000000"/>
                <w:sz w:val="26"/>
                <w:szCs w:val="26"/>
              </w:rPr>
            </w:pPr>
            <w:r w:rsidRPr="00B26D6A">
              <w:rPr>
                <w:rFonts w:ascii="Times New Roman" w:hAnsi="Times New Roman"/>
                <w:b/>
                <w:bCs/>
                <w:color w:val="000000"/>
                <w:sz w:val="26"/>
                <w:szCs w:val="26"/>
              </w:rPr>
              <w:t>A - CÁC CHỈ TIÊU CƠ BẢN</w:t>
            </w:r>
          </w:p>
        </w:tc>
        <w:tc>
          <w:tcPr>
            <w:tcW w:w="1042" w:type="dxa"/>
            <w:gridSpan w:val="3"/>
            <w:tcBorders>
              <w:top w:val="nil"/>
              <w:left w:val="nil"/>
              <w:bottom w:val="nil"/>
              <w:right w:val="nil"/>
            </w:tcBorders>
            <w:shd w:val="clear" w:color="auto" w:fill="auto"/>
            <w:noWrap/>
            <w:vAlign w:val="bottom"/>
            <w:hideMark/>
          </w:tcPr>
          <w:p w:rsidR="009B48F1" w:rsidRPr="00B26D6A" w:rsidRDefault="009B48F1" w:rsidP="00CB7B8E">
            <w:pPr>
              <w:jc w:val="center"/>
              <w:rPr>
                <w:rFonts w:ascii="Times New Roman" w:hAnsi="Times New Roman"/>
                <w:b/>
                <w:bCs/>
                <w:color w:val="000000"/>
                <w:sz w:val="26"/>
                <w:szCs w:val="26"/>
              </w:rPr>
            </w:pPr>
          </w:p>
        </w:tc>
        <w:tc>
          <w:tcPr>
            <w:tcW w:w="1052" w:type="dxa"/>
            <w:gridSpan w:val="2"/>
            <w:tcBorders>
              <w:top w:val="nil"/>
              <w:left w:val="nil"/>
              <w:bottom w:val="nil"/>
              <w:right w:val="nil"/>
            </w:tcBorders>
            <w:shd w:val="clear" w:color="auto" w:fill="auto"/>
            <w:noWrap/>
            <w:vAlign w:val="bottom"/>
            <w:hideMark/>
          </w:tcPr>
          <w:p w:rsidR="009B48F1" w:rsidRPr="00B26D6A" w:rsidRDefault="009B48F1" w:rsidP="00CB7B8E">
            <w:pPr>
              <w:rPr>
                <w:rFonts w:ascii="Times New Roman" w:hAnsi="Times New Roman"/>
                <w:b/>
                <w:bCs/>
                <w:color w:val="000000"/>
                <w:sz w:val="26"/>
                <w:szCs w:val="26"/>
              </w:rPr>
            </w:pPr>
          </w:p>
        </w:tc>
        <w:tc>
          <w:tcPr>
            <w:tcW w:w="859" w:type="dxa"/>
            <w:tcBorders>
              <w:top w:val="nil"/>
              <w:left w:val="nil"/>
              <w:bottom w:val="nil"/>
              <w:right w:val="nil"/>
            </w:tcBorders>
            <w:shd w:val="clear" w:color="auto" w:fill="auto"/>
            <w:noWrap/>
            <w:vAlign w:val="bottom"/>
            <w:hideMark/>
          </w:tcPr>
          <w:p w:rsidR="009B48F1" w:rsidRPr="00B26D6A" w:rsidRDefault="009B48F1" w:rsidP="00CB7B8E">
            <w:pPr>
              <w:rPr>
                <w:rFonts w:ascii="Times New Roman" w:hAnsi="Times New Roman"/>
                <w:b/>
                <w:bCs/>
                <w:color w:val="000000"/>
                <w:sz w:val="26"/>
                <w:szCs w:val="26"/>
              </w:rPr>
            </w:pPr>
          </w:p>
        </w:tc>
        <w:tc>
          <w:tcPr>
            <w:tcW w:w="912" w:type="dxa"/>
            <w:tcBorders>
              <w:top w:val="nil"/>
              <w:left w:val="nil"/>
              <w:bottom w:val="nil"/>
              <w:right w:val="nil"/>
            </w:tcBorders>
            <w:shd w:val="clear" w:color="auto" w:fill="auto"/>
            <w:noWrap/>
            <w:vAlign w:val="bottom"/>
            <w:hideMark/>
          </w:tcPr>
          <w:p w:rsidR="009B48F1" w:rsidRPr="00B26D6A" w:rsidRDefault="009B48F1" w:rsidP="00CB7B8E">
            <w:pPr>
              <w:rPr>
                <w:rFonts w:ascii="Times New Roman" w:hAnsi="Times New Roman"/>
                <w:b/>
                <w:bCs/>
                <w:color w:val="000000"/>
                <w:sz w:val="26"/>
                <w:szCs w:val="26"/>
              </w:rPr>
            </w:pPr>
          </w:p>
        </w:tc>
        <w:tc>
          <w:tcPr>
            <w:tcW w:w="1083" w:type="dxa"/>
            <w:tcBorders>
              <w:top w:val="nil"/>
              <w:left w:val="nil"/>
              <w:bottom w:val="nil"/>
              <w:right w:val="nil"/>
            </w:tcBorders>
            <w:shd w:val="clear" w:color="auto" w:fill="auto"/>
            <w:noWrap/>
            <w:vAlign w:val="bottom"/>
            <w:hideMark/>
          </w:tcPr>
          <w:p w:rsidR="009B48F1" w:rsidRPr="00B26D6A" w:rsidRDefault="009B48F1" w:rsidP="00CB7B8E">
            <w:pPr>
              <w:rPr>
                <w:rFonts w:ascii="Times New Roman" w:hAnsi="Times New Roman"/>
                <w:b/>
                <w:bCs/>
                <w:color w:val="000000"/>
                <w:sz w:val="26"/>
                <w:szCs w:val="26"/>
              </w:rPr>
            </w:pPr>
          </w:p>
        </w:tc>
      </w:tr>
      <w:tr w:rsidR="00E91D0F" w:rsidRPr="00B26D6A" w:rsidTr="00A413DA">
        <w:trPr>
          <w:gridAfter w:val="1"/>
          <w:wAfter w:w="358" w:type="dxa"/>
          <w:trHeight w:val="330"/>
        </w:trPr>
        <w:tc>
          <w:tcPr>
            <w:tcW w:w="5325" w:type="dxa"/>
            <w:gridSpan w:val="3"/>
            <w:tcBorders>
              <w:top w:val="nil"/>
              <w:left w:val="nil"/>
              <w:bottom w:val="nil"/>
              <w:right w:val="nil"/>
            </w:tcBorders>
            <w:shd w:val="clear" w:color="auto" w:fill="auto"/>
            <w:noWrap/>
            <w:vAlign w:val="bottom"/>
            <w:hideMark/>
          </w:tcPr>
          <w:p w:rsidR="00E91D0F" w:rsidRPr="00B26D6A" w:rsidRDefault="00E91D0F" w:rsidP="00CB7B8E">
            <w:pPr>
              <w:rPr>
                <w:rFonts w:ascii="Times New Roman" w:hAnsi="Times New Roman"/>
                <w:color w:val="000000"/>
                <w:sz w:val="26"/>
                <w:szCs w:val="26"/>
              </w:rPr>
            </w:pPr>
            <w:r w:rsidRPr="00B26D6A">
              <w:rPr>
                <w:rFonts w:ascii="Times New Roman" w:hAnsi="Times New Roman"/>
                <w:color w:val="000000"/>
                <w:sz w:val="26"/>
                <w:szCs w:val="26"/>
              </w:rPr>
              <w:t>-Số lao động tính quỹ lương đóng KPCĐ:</w:t>
            </w:r>
          </w:p>
        </w:tc>
        <w:tc>
          <w:tcPr>
            <w:tcW w:w="1042" w:type="dxa"/>
            <w:gridSpan w:val="3"/>
            <w:tcBorders>
              <w:top w:val="nil"/>
              <w:left w:val="nil"/>
              <w:bottom w:val="nil"/>
              <w:right w:val="nil"/>
            </w:tcBorders>
            <w:shd w:val="clear" w:color="auto" w:fill="auto"/>
            <w:noWrap/>
            <w:vAlign w:val="bottom"/>
            <w:hideMark/>
          </w:tcPr>
          <w:p w:rsidR="00E91D0F" w:rsidRPr="00B26D6A" w:rsidRDefault="00E91D0F" w:rsidP="00CB7B8E">
            <w:pPr>
              <w:jc w:val="center"/>
              <w:rPr>
                <w:rFonts w:ascii="Times New Roman" w:hAnsi="Times New Roman"/>
                <w:color w:val="000000"/>
                <w:sz w:val="26"/>
                <w:szCs w:val="26"/>
              </w:rPr>
            </w:pPr>
          </w:p>
        </w:tc>
        <w:tc>
          <w:tcPr>
            <w:tcW w:w="2823" w:type="dxa"/>
            <w:gridSpan w:val="4"/>
            <w:tcBorders>
              <w:top w:val="nil"/>
              <w:left w:val="nil"/>
              <w:bottom w:val="nil"/>
              <w:right w:val="nil"/>
            </w:tcBorders>
            <w:shd w:val="clear" w:color="auto" w:fill="auto"/>
            <w:noWrap/>
            <w:vAlign w:val="bottom"/>
            <w:hideMark/>
          </w:tcPr>
          <w:p w:rsidR="00E91D0F" w:rsidRPr="00E91D0F" w:rsidRDefault="00E91D0F">
            <w:pPr>
              <w:jc w:val="center"/>
              <w:rPr>
                <w:rFonts w:ascii="Times New Roman" w:hAnsi="Times New Roman"/>
                <w:color w:val="000000"/>
                <w:sz w:val="24"/>
                <w:szCs w:val="24"/>
              </w:rPr>
            </w:pPr>
            <w:r w:rsidRPr="00E91D0F">
              <w:rPr>
                <w:rFonts w:ascii="Times New Roman" w:hAnsi="Times New Roman"/>
                <w:color w:val="000000"/>
                <w:sz w:val="24"/>
                <w:szCs w:val="24"/>
              </w:rPr>
              <w:t>- Quỹ lương đóng KPCĐ:</w:t>
            </w:r>
          </w:p>
        </w:tc>
        <w:tc>
          <w:tcPr>
            <w:tcW w:w="1083" w:type="dxa"/>
            <w:tcBorders>
              <w:top w:val="nil"/>
              <w:left w:val="nil"/>
              <w:bottom w:val="nil"/>
              <w:right w:val="nil"/>
            </w:tcBorders>
            <w:shd w:val="clear" w:color="auto" w:fill="auto"/>
            <w:noWrap/>
            <w:vAlign w:val="bottom"/>
            <w:hideMark/>
          </w:tcPr>
          <w:p w:rsidR="00E91D0F" w:rsidRPr="00B26D6A" w:rsidRDefault="00E91D0F" w:rsidP="00CB7B8E">
            <w:pPr>
              <w:rPr>
                <w:rFonts w:ascii="Times New Roman" w:hAnsi="Times New Roman"/>
                <w:color w:val="000000"/>
                <w:sz w:val="26"/>
                <w:szCs w:val="26"/>
              </w:rPr>
            </w:pPr>
          </w:p>
        </w:tc>
      </w:tr>
      <w:tr w:rsidR="00E91D0F" w:rsidRPr="00B26D6A" w:rsidTr="00A413DA">
        <w:trPr>
          <w:gridAfter w:val="1"/>
          <w:wAfter w:w="358" w:type="dxa"/>
          <w:trHeight w:val="330"/>
        </w:trPr>
        <w:tc>
          <w:tcPr>
            <w:tcW w:w="5325" w:type="dxa"/>
            <w:gridSpan w:val="3"/>
            <w:tcBorders>
              <w:top w:val="nil"/>
              <w:left w:val="nil"/>
              <w:bottom w:val="nil"/>
              <w:right w:val="nil"/>
            </w:tcBorders>
            <w:shd w:val="clear" w:color="auto" w:fill="auto"/>
            <w:noWrap/>
            <w:vAlign w:val="bottom"/>
            <w:hideMark/>
          </w:tcPr>
          <w:p w:rsidR="00E91D0F" w:rsidRPr="00B26D6A" w:rsidRDefault="00E91D0F" w:rsidP="00CB7B8E">
            <w:pPr>
              <w:rPr>
                <w:rFonts w:ascii="Times New Roman" w:hAnsi="Times New Roman"/>
                <w:color w:val="000000"/>
                <w:sz w:val="26"/>
                <w:szCs w:val="26"/>
              </w:rPr>
            </w:pPr>
            <w:r w:rsidRPr="00B26D6A">
              <w:rPr>
                <w:rFonts w:ascii="Times New Roman" w:hAnsi="Times New Roman"/>
                <w:color w:val="000000"/>
                <w:sz w:val="26"/>
                <w:szCs w:val="26"/>
              </w:rPr>
              <w:t>-Số đoàn viên:</w:t>
            </w:r>
          </w:p>
        </w:tc>
        <w:tc>
          <w:tcPr>
            <w:tcW w:w="1042" w:type="dxa"/>
            <w:gridSpan w:val="3"/>
            <w:tcBorders>
              <w:top w:val="nil"/>
              <w:left w:val="nil"/>
              <w:bottom w:val="nil"/>
              <w:right w:val="nil"/>
            </w:tcBorders>
            <w:shd w:val="clear" w:color="auto" w:fill="auto"/>
            <w:noWrap/>
            <w:vAlign w:val="bottom"/>
            <w:hideMark/>
          </w:tcPr>
          <w:p w:rsidR="00E91D0F" w:rsidRPr="00B26D6A" w:rsidRDefault="00E91D0F" w:rsidP="00CB7B8E">
            <w:pPr>
              <w:jc w:val="center"/>
              <w:rPr>
                <w:rFonts w:ascii="Times New Roman" w:hAnsi="Times New Roman"/>
                <w:color w:val="000000"/>
                <w:sz w:val="26"/>
                <w:szCs w:val="26"/>
              </w:rPr>
            </w:pPr>
          </w:p>
        </w:tc>
        <w:tc>
          <w:tcPr>
            <w:tcW w:w="2823" w:type="dxa"/>
            <w:gridSpan w:val="4"/>
            <w:tcBorders>
              <w:top w:val="nil"/>
              <w:left w:val="nil"/>
              <w:bottom w:val="nil"/>
              <w:right w:val="nil"/>
            </w:tcBorders>
            <w:shd w:val="clear" w:color="auto" w:fill="auto"/>
            <w:noWrap/>
            <w:vAlign w:val="bottom"/>
            <w:hideMark/>
          </w:tcPr>
          <w:p w:rsidR="00E91D0F" w:rsidRPr="00E91D0F" w:rsidRDefault="00E91D0F">
            <w:pPr>
              <w:jc w:val="center"/>
              <w:rPr>
                <w:rFonts w:ascii="Times New Roman" w:hAnsi="Times New Roman"/>
                <w:color w:val="000000"/>
                <w:sz w:val="24"/>
                <w:szCs w:val="24"/>
              </w:rPr>
            </w:pPr>
            <w:r w:rsidRPr="00E91D0F">
              <w:rPr>
                <w:rFonts w:ascii="Times New Roman" w:hAnsi="Times New Roman"/>
                <w:color w:val="000000"/>
                <w:sz w:val="24"/>
                <w:szCs w:val="24"/>
              </w:rPr>
              <w:t>- Quỹ lương đóng ĐPCĐ:</w:t>
            </w:r>
          </w:p>
        </w:tc>
        <w:tc>
          <w:tcPr>
            <w:tcW w:w="1083" w:type="dxa"/>
            <w:tcBorders>
              <w:top w:val="nil"/>
              <w:left w:val="nil"/>
              <w:bottom w:val="nil"/>
              <w:right w:val="nil"/>
            </w:tcBorders>
            <w:shd w:val="clear" w:color="auto" w:fill="auto"/>
            <w:noWrap/>
            <w:vAlign w:val="bottom"/>
            <w:hideMark/>
          </w:tcPr>
          <w:p w:rsidR="00E91D0F" w:rsidRPr="00B26D6A" w:rsidRDefault="00E91D0F" w:rsidP="00CB7B8E">
            <w:pPr>
              <w:rPr>
                <w:rFonts w:ascii="Times New Roman" w:hAnsi="Times New Roman"/>
                <w:color w:val="000000"/>
                <w:sz w:val="26"/>
                <w:szCs w:val="26"/>
              </w:rPr>
            </w:pPr>
          </w:p>
        </w:tc>
      </w:tr>
      <w:tr w:rsidR="009B48F1" w:rsidRPr="00B26D6A" w:rsidTr="00A413DA">
        <w:trPr>
          <w:gridAfter w:val="1"/>
          <w:wAfter w:w="358" w:type="dxa"/>
          <w:trHeight w:val="330"/>
        </w:trPr>
        <w:tc>
          <w:tcPr>
            <w:tcW w:w="5325" w:type="dxa"/>
            <w:gridSpan w:val="3"/>
            <w:tcBorders>
              <w:top w:val="nil"/>
              <w:left w:val="nil"/>
              <w:bottom w:val="nil"/>
              <w:right w:val="nil"/>
            </w:tcBorders>
            <w:shd w:val="clear" w:color="auto" w:fill="auto"/>
            <w:noWrap/>
            <w:vAlign w:val="bottom"/>
            <w:hideMark/>
          </w:tcPr>
          <w:p w:rsidR="009B48F1" w:rsidRPr="00B26D6A" w:rsidRDefault="009B48F1" w:rsidP="00CB7B8E">
            <w:pPr>
              <w:rPr>
                <w:rFonts w:ascii="Times New Roman" w:hAnsi="Times New Roman"/>
                <w:color w:val="000000"/>
                <w:sz w:val="26"/>
                <w:szCs w:val="26"/>
              </w:rPr>
            </w:pPr>
            <w:r w:rsidRPr="00B26D6A">
              <w:rPr>
                <w:rFonts w:ascii="Times New Roman" w:hAnsi="Times New Roman"/>
                <w:color w:val="000000"/>
                <w:sz w:val="26"/>
                <w:szCs w:val="26"/>
              </w:rPr>
              <w:t>-Số cán bộ CĐ chuyên trách:</w:t>
            </w:r>
          </w:p>
        </w:tc>
        <w:tc>
          <w:tcPr>
            <w:tcW w:w="1042" w:type="dxa"/>
            <w:gridSpan w:val="3"/>
            <w:tcBorders>
              <w:top w:val="nil"/>
              <w:left w:val="nil"/>
              <w:bottom w:val="nil"/>
              <w:right w:val="nil"/>
            </w:tcBorders>
            <w:shd w:val="clear" w:color="auto" w:fill="auto"/>
            <w:noWrap/>
            <w:vAlign w:val="bottom"/>
            <w:hideMark/>
          </w:tcPr>
          <w:p w:rsidR="009B48F1" w:rsidRPr="00B26D6A" w:rsidRDefault="009B48F1" w:rsidP="00CB7B8E">
            <w:pPr>
              <w:jc w:val="center"/>
              <w:rPr>
                <w:rFonts w:ascii="Times New Roman" w:hAnsi="Times New Roman"/>
                <w:color w:val="000000"/>
                <w:sz w:val="26"/>
                <w:szCs w:val="26"/>
              </w:rPr>
            </w:pPr>
          </w:p>
        </w:tc>
        <w:tc>
          <w:tcPr>
            <w:tcW w:w="936" w:type="dxa"/>
            <w:tcBorders>
              <w:top w:val="nil"/>
              <w:left w:val="nil"/>
              <w:bottom w:val="nil"/>
              <w:right w:val="nil"/>
            </w:tcBorders>
            <w:shd w:val="clear" w:color="auto" w:fill="auto"/>
            <w:noWrap/>
            <w:vAlign w:val="bottom"/>
            <w:hideMark/>
          </w:tcPr>
          <w:p w:rsidR="009B48F1" w:rsidRPr="00B26D6A" w:rsidRDefault="009B48F1" w:rsidP="00CB7B8E">
            <w:pPr>
              <w:rPr>
                <w:rFonts w:ascii="Times New Roman" w:hAnsi="Times New Roman"/>
                <w:color w:val="000000"/>
                <w:sz w:val="26"/>
                <w:szCs w:val="26"/>
              </w:rPr>
            </w:pPr>
          </w:p>
        </w:tc>
        <w:tc>
          <w:tcPr>
            <w:tcW w:w="975" w:type="dxa"/>
            <w:gridSpan w:val="2"/>
            <w:tcBorders>
              <w:top w:val="nil"/>
              <w:left w:val="nil"/>
              <w:bottom w:val="nil"/>
              <w:right w:val="nil"/>
            </w:tcBorders>
            <w:shd w:val="clear" w:color="auto" w:fill="auto"/>
            <w:noWrap/>
            <w:vAlign w:val="bottom"/>
            <w:hideMark/>
          </w:tcPr>
          <w:p w:rsidR="009B48F1" w:rsidRPr="00B26D6A" w:rsidRDefault="009B48F1" w:rsidP="00CB7B8E">
            <w:pPr>
              <w:rPr>
                <w:rFonts w:ascii="Times New Roman" w:hAnsi="Times New Roman"/>
                <w:color w:val="000000"/>
                <w:sz w:val="26"/>
                <w:szCs w:val="26"/>
              </w:rPr>
            </w:pPr>
          </w:p>
        </w:tc>
        <w:tc>
          <w:tcPr>
            <w:tcW w:w="912" w:type="dxa"/>
            <w:tcBorders>
              <w:top w:val="nil"/>
              <w:left w:val="nil"/>
              <w:bottom w:val="nil"/>
              <w:right w:val="nil"/>
            </w:tcBorders>
            <w:shd w:val="clear" w:color="auto" w:fill="auto"/>
            <w:noWrap/>
            <w:vAlign w:val="bottom"/>
            <w:hideMark/>
          </w:tcPr>
          <w:p w:rsidR="009B48F1" w:rsidRPr="00B26D6A" w:rsidRDefault="009B48F1" w:rsidP="00CB7B8E">
            <w:pPr>
              <w:rPr>
                <w:rFonts w:ascii="Times New Roman" w:hAnsi="Times New Roman"/>
                <w:color w:val="000000"/>
                <w:sz w:val="26"/>
                <w:szCs w:val="26"/>
              </w:rPr>
            </w:pPr>
          </w:p>
        </w:tc>
        <w:tc>
          <w:tcPr>
            <w:tcW w:w="1083" w:type="dxa"/>
            <w:tcBorders>
              <w:top w:val="nil"/>
              <w:left w:val="nil"/>
              <w:bottom w:val="nil"/>
              <w:right w:val="nil"/>
            </w:tcBorders>
            <w:shd w:val="clear" w:color="auto" w:fill="auto"/>
            <w:noWrap/>
            <w:vAlign w:val="bottom"/>
            <w:hideMark/>
          </w:tcPr>
          <w:p w:rsidR="009B48F1" w:rsidRPr="00B26D6A" w:rsidRDefault="009B48F1" w:rsidP="00CB7B8E">
            <w:pPr>
              <w:rPr>
                <w:rFonts w:ascii="Times New Roman" w:hAnsi="Times New Roman"/>
                <w:color w:val="000000"/>
                <w:sz w:val="26"/>
                <w:szCs w:val="26"/>
              </w:rPr>
            </w:pPr>
          </w:p>
        </w:tc>
      </w:tr>
      <w:tr w:rsidR="009B48F1" w:rsidRPr="00B26D6A" w:rsidTr="00A413DA">
        <w:trPr>
          <w:gridAfter w:val="1"/>
          <w:wAfter w:w="358" w:type="dxa"/>
          <w:trHeight w:val="225"/>
        </w:trPr>
        <w:tc>
          <w:tcPr>
            <w:tcW w:w="1170" w:type="dxa"/>
            <w:gridSpan w:val="2"/>
            <w:tcBorders>
              <w:top w:val="nil"/>
              <w:left w:val="nil"/>
              <w:bottom w:val="nil"/>
              <w:right w:val="nil"/>
            </w:tcBorders>
            <w:shd w:val="clear" w:color="auto" w:fill="auto"/>
            <w:noWrap/>
            <w:vAlign w:val="bottom"/>
            <w:hideMark/>
          </w:tcPr>
          <w:p w:rsidR="009B48F1" w:rsidRPr="00B26D6A" w:rsidRDefault="009B48F1" w:rsidP="00CB7B8E">
            <w:pPr>
              <w:rPr>
                <w:rFonts w:ascii="Times New Roman" w:hAnsi="Times New Roman"/>
                <w:color w:val="000000"/>
                <w:sz w:val="26"/>
                <w:szCs w:val="26"/>
              </w:rPr>
            </w:pPr>
          </w:p>
        </w:tc>
        <w:tc>
          <w:tcPr>
            <w:tcW w:w="4155" w:type="dxa"/>
            <w:tcBorders>
              <w:top w:val="nil"/>
              <w:left w:val="nil"/>
              <w:bottom w:val="nil"/>
              <w:right w:val="nil"/>
            </w:tcBorders>
            <w:shd w:val="clear" w:color="auto" w:fill="auto"/>
            <w:noWrap/>
            <w:vAlign w:val="bottom"/>
            <w:hideMark/>
          </w:tcPr>
          <w:p w:rsidR="009B48F1" w:rsidRPr="00B26D6A" w:rsidRDefault="009B48F1" w:rsidP="00CB7B8E">
            <w:pPr>
              <w:rPr>
                <w:rFonts w:ascii="Times New Roman" w:hAnsi="Times New Roman"/>
                <w:color w:val="000000"/>
                <w:sz w:val="26"/>
                <w:szCs w:val="26"/>
              </w:rPr>
            </w:pPr>
          </w:p>
        </w:tc>
        <w:tc>
          <w:tcPr>
            <w:tcW w:w="1042" w:type="dxa"/>
            <w:gridSpan w:val="3"/>
            <w:tcBorders>
              <w:top w:val="nil"/>
              <w:left w:val="nil"/>
              <w:bottom w:val="nil"/>
              <w:right w:val="nil"/>
            </w:tcBorders>
            <w:shd w:val="clear" w:color="auto" w:fill="auto"/>
            <w:noWrap/>
            <w:vAlign w:val="bottom"/>
            <w:hideMark/>
          </w:tcPr>
          <w:p w:rsidR="009B48F1" w:rsidRPr="00B26D6A" w:rsidRDefault="009B48F1" w:rsidP="00CB7B8E">
            <w:pPr>
              <w:jc w:val="center"/>
              <w:rPr>
                <w:rFonts w:ascii="Times New Roman" w:hAnsi="Times New Roman"/>
                <w:color w:val="000000"/>
                <w:sz w:val="26"/>
                <w:szCs w:val="26"/>
              </w:rPr>
            </w:pPr>
          </w:p>
        </w:tc>
        <w:tc>
          <w:tcPr>
            <w:tcW w:w="936" w:type="dxa"/>
            <w:tcBorders>
              <w:top w:val="nil"/>
              <w:left w:val="nil"/>
              <w:bottom w:val="nil"/>
              <w:right w:val="nil"/>
            </w:tcBorders>
            <w:shd w:val="clear" w:color="auto" w:fill="auto"/>
            <w:noWrap/>
            <w:vAlign w:val="bottom"/>
            <w:hideMark/>
          </w:tcPr>
          <w:p w:rsidR="009B48F1" w:rsidRPr="00B26D6A" w:rsidRDefault="009B48F1" w:rsidP="00CB7B8E">
            <w:pPr>
              <w:rPr>
                <w:rFonts w:ascii="Times New Roman" w:hAnsi="Times New Roman"/>
                <w:color w:val="000000"/>
                <w:sz w:val="26"/>
                <w:szCs w:val="26"/>
              </w:rPr>
            </w:pPr>
          </w:p>
        </w:tc>
        <w:tc>
          <w:tcPr>
            <w:tcW w:w="975" w:type="dxa"/>
            <w:gridSpan w:val="2"/>
            <w:tcBorders>
              <w:top w:val="nil"/>
              <w:left w:val="nil"/>
              <w:bottom w:val="nil"/>
              <w:right w:val="nil"/>
            </w:tcBorders>
            <w:shd w:val="clear" w:color="auto" w:fill="auto"/>
            <w:noWrap/>
            <w:vAlign w:val="bottom"/>
            <w:hideMark/>
          </w:tcPr>
          <w:p w:rsidR="009B48F1" w:rsidRPr="00B26D6A" w:rsidRDefault="009B48F1" w:rsidP="00CB7B8E">
            <w:pPr>
              <w:rPr>
                <w:rFonts w:ascii="Times New Roman" w:hAnsi="Times New Roman"/>
                <w:color w:val="000000"/>
                <w:sz w:val="26"/>
                <w:szCs w:val="26"/>
              </w:rPr>
            </w:pPr>
          </w:p>
        </w:tc>
        <w:tc>
          <w:tcPr>
            <w:tcW w:w="912" w:type="dxa"/>
            <w:tcBorders>
              <w:top w:val="nil"/>
              <w:left w:val="nil"/>
              <w:bottom w:val="nil"/>
              <w:right w:val="nil"/>
            </w:tcBorders>
            <w:shd w:val="clear" w:color="auto" w:fill="auto"/>
            <w:noWrap/>
            <w:vAlign w:val="bottom"/>
            <w:hideMark/>
          </w:tcPr>
          <w:p w:rsidR="009B48F1" w:rsidRPr="00B26D6A" w:rsidRDefault="009B48F1" w:rsidP="00CB7B8E">
            <w:pPr>
              <w:rPr>
                <w:rFonts w:ascii="Times New Roman" w:hAnsi="Times New Roman"/>
                <w:color w:val="000000"/>
                <w:sz w:val="26"/>
                <w:szCs w:val="26"/>
              </w:rPr>
            </w:pPr>
          </w:p>
        </w:tc>
        <w:tc>
          <w:tcPr>
            <w:tcW w:w="1083" w:type="dxa"/>
            <w:tcBorders>
              <w:top w:val="nil"/>
              <w:left w:val="nil"/>
              <w:bottom w:val="nil"/>
              <w:right w:val="nil"/>
            </w:tcBorders>
            <w:shd w:val="clear" w:color="auto" w:fill="auto"/>
            <w:noWrap/>
            <w:vAlign w:val="bottom"/>
            <w:hideMark/>
          </w:tcPr>
          <w:p w:rsidR="009B48F1" w:rsidRPr="00B26D6A" w:rsidRDefault="009B48F1" w:rsidP="00CB7B8E">
            <w:pPr>
              <w:rPr>
                <w:rFonts w:ascii="Times New Roman" w:hAnsi="Times New Roman"/>
                <w:color w:val="000000"/>
                <w:sz w:val="26"/>
                <w:szCs w:val="26"/>
              </w:rPr>
            </w:pPr>
          </w:p>
        </w:tc>
      </w:tr>
      <w:tr w:rsidR="009B48F1" w:rsidRPr="00B26D6A" w:rsidTr="00A413DA">
        <w:trPr>
          <w:gridAfter w:val="1"/>
          <w:wAfter w:w="358" w:type="dxa"/>
          <w:trHeight w:val="330"/>
        </w:trPr>
        <w:tc>
          <w:tcPr>
            <w:tcW w:w="7303" w:type="dxa"/>
            <w:gridSpan w:val="7"/>
            <w:tcBorders>
              <w:top w:val="nil"/>
              <w:left w:val="nil"/>
              <w:bottom w:val="nil"/>
              <w:right w:val="nil"/>
            </w:tcBorders>
            <w:shd w:val="clear" w:color="auto" w:fill="auto"/>
            <w:noWrap/>
            <w:vAlign w:val="bottom"/>
            <w:hideMark/>
          </w:tcPr>
          <w:p w:rsidR="009B48F1" w:rsidRPr="00B26D6A" w:rsidRDefault="009B48F1" w:rsidP="00CB7B8E">
            <w:pPr>
              <w:rPr>
                <w:rFonts w:ascii="Times New Roman" w:hAnsi="Times New Roman"/>
                <w:b/>
                <w:bCs/>
                <w:color w:val="000000"/>
                <w:sz w:val="26"/>
                <w:szCs w:val="26"/>
              </w:rPr>
            </w:pPr>
            <w:r w:rsidRPr="00B26D6A">
              <w:rPr>
                <w:rFonts w:ascii="Times New Roman" w:hAnsi="Times New Roman"/>
                <w:b/>
                <w:bCs/>
                <w:color w:val="000000"/>
                <w:sz w:val="26"/>
                <w:szCs w:val="26"/>
              </w:rPr>
              <w:t>B - CÁC CHỈ TIÊU THU, CHI TÀI CHÍNH CÔNG ĐOÀN</w:t>
            </w:r>
          </w:p>
        </w:tc>
        <w:tc>
          <w:tcPr>
            <w:tcW w:w="975" w:type="dxa"/>
            <w:gridSpan w:val="2"/>
            <w:tcBorders>
              <w:top w:val="nil"/>
              <w:left w:val="nil"/>
              <w:bottom w:val="nil"/>
              <w:right w:val="nil"/>
            </w:tcBorders>
            <w:shd w:val="clear" w:color="auto" w:fill="auto"/>
            <w:noWrap/>
            <w:vAlign w:val="bottom"/>
            <w:hideMark/>
          </w:tcPr>
          <w:p w:rsidR="009B48F1" w:rsidRPr="00B26D6A" w:rsidRDefault="009B48F1" w:rsidP="00CB7B8E">
            <w:pPr>
              <w:rPr>
                <w:rFonts w:ascii="Times New Roman" w:hAnsi="Times New Roman"/>
                <w:b/>
                <w:bCs/>
                <w:color w:val="000000"/>
                <w:sz w:val="26"/>
                <w:szCs w:val="26"/>
              </w:rPr>
            </w:pPr>
          </w:p>
        </w:tc>
        <w:tc>
          <w:tcPr>
            <w:tcW w:w="912" w:type="dxa"/>
            <w:tcBorders>
              <w:top w:val="nil"/>
              <w:left w:val="nil"/>
              <w:bottom w:val="nil"/>
              <w:right w:val="nil"/>
            </w:tcBorders>
            <w:shd w:val="clear" w:color="auto" w:fill="auto"/>
            <w:noWrap/>
            <w:vAlign w:val="bottom"/>
            <w:hideMark/>
          </w:tcPr>
          <w:p w:rsidR="009B48F1" w:rsidRPr="00B26D6A" w:rsidRDefault="009B48F1" w:rsidP="00CB7B8E">
            <w:pPr>
              <w:rPr>
                <w:rFonts w:ascii="Times New Roman" w:hAnsi="Times New Roman"/>
                <w:b/>
                <w:bCs/>
                <w:color w:val="000000"/>
                <w:sz w:val="26"/>
                <w:szCs w:val="26"/>
              </w:rPr>
            </w:pPr>
          </w:p>
        </w:tc>
        <w:tc>
          <w:tcPr>
            <w:tcW w:w="1083" w:type="dxa"/>
            <w:tcBorders>
              <w:top w:val="nil"/>
              <w:left w:val="nil"/>
              <w:bottom w:val="nil"/>
              <w:right w:val="nil"/>
            </w:tcBorders>
            <w:shd w:val="clear" w:color="auto" w:fill="auto"/>
            <w:noWrap/>
            <w:vAlign w:val="bottom"/>
            <w:hideMark/>
          </w:tcPr>
          <w:p w:rsidR="009B48F1" w:rsidRPr="00B26D6A" w:rsidRDefault="009B48F1" w:rsidP="00CB7B8E">
            <w:pPr>
              <w:rPr>
                <w:rFonts w:ascii="Times New Roman" w:hAnsi="Times New Roman"/>
                <w:b/>
                <w:bCs/>
                <w:color w:val="000000"/>
                <w:sz w:val="26"/>
                <w:szCs w:val="26"/>
              </w:rPr>
            </w:pPr>
          </w:p>
        </w:tc>
      </w:tr>
      <w:tr w:rsidR="009B48F1" w:rsidRPr="00B26D6A" w:rsidTr="00A413DA">
        <w:trPr>
          <w:gridAfter w:val="1"/>
          <w:wAfter w:w="358" w:type="dxa"/>
          <w:trHeight w:val="210"/>
        </w:trPr>
        <w:tc>
          <w:tcPr>
            <w:tcW w:w="735" w:type="dxa"/>
            <w:tcBorders>
              <w:top w:val="nil"/>
              <w:left w:val="nil"/>
              <w:bottom w:val="nil"/>
              <w:right w:val="nil"/>
            </w:tcBorders>
            <w:shd w:val="clear" w:color="auto" w:fill="auto"/>
            <w:noWrap/>
            <w:vAlign w:val="bottom"/>
            <w:hideMark/>
          </w:tcPr>
          <w:p w:rsidR="009B48F1" w:rsidRPr="00B26D6A" w:rsidRDefault="009B48F1" w:rsidP="00CB7B8E">
            <w:pPr>
              <w:rPr>
                <w:rFonts w:ascii="Times New Roman" w:hAnsi="Times New Roman"/>
                <w:color w:val="000000"/>
                <w:sz w:val="26"/>
                <w:szCs w:val="26"/>
              </w:rPr>
            </w:pPr>
          </w:p>
        </w:tc>
        <w:tc>
          <w:tcPr>
            <w:tcW w:w="4590" w:type="dxa"/>
            <w:gridSpan w:val="2"/>
            <w:tcBorders>
              <w:top w:val="nil"/>
              <w:left w:val="nil"/>
              <w:bottom w:val="nil"/>
              <w:right w:val="nil"/>
            </w:tcBorders>
            <w:shd w:val="clear" w:color="auto" w:fill="auto"/>
            <w:noWrap/>
            <w:vAlign w:val="bottom"/>
            <w:hideMark/>
          </w:tcPr>
          <w:p w:rsidR="009B48F1" w:rsidRPr="00B26D6A" w:rsidRDefault="009B48F1" w:rsidP="00CB7B8E">
            <w:pPr>
              <w:rPr>
                <w:rFonts w:ascii="Times New Roman" w:hAnsi="Times New Roman"/>
                <w:color w:val="000000"/>
                <w:sz w:val="26"/>
                <w:szCs w:val="26"/>
              </w:rPr>
            </w:pPr>
          </w:p>
        </w:tc>
        <w:tc>
          <w:tcPr>
            <w:tcW w:w="808" w:type="dxa"/>
            <w:gridSpan w:val="2"/>
            <w:tcBorders>
              <w:top w:val="nil"/>
              <w:left w:val="nil"/>
              <w:bottom w:val="nil"/>
              <w:right w:val="nil"/>
            </w:tcBorders>
            <w:shd w:val="clear" w:color="auto" w:fill="auto"/>
            <w:noWrap/>
            <w:vAlign w:val="bottom"/>
            <w:hideMark/>
          </w:tcPr>
          <w:p w:rsidR="009B48F1" w:rsidRPr="00B26D6A" w:rsidRDefault="009B48F1" w:rsidP="00CB7B8E">
            <w:pPr>
              <w:jc w:val="center"/>
              <w:rPr>
                <w:rFonts w:ascii="Times New Roman" w:hAnsi="Times New Roman"/>
                <w:color w:val="000000"/>
                <w:sz w:val="26"/>
                <w:szCs w:val="26"/>
              </w:rPr>
            </w:pPr>
          </w:p>
        </w:tc>
        <w:tc>
          <w:tcPr>
            <w:tcW w:w="1170" w:type="dxa"/>
            <w:gridSpan w:val="2"/>
            <w:tcBorders>
              <w:top w:val="nil"/>
              <w:left w:val="nil"/>
              <w:bottom w:val="nil"/>
              <w:right w:val="nil"/>
            </w:tcBorders>
            <w:shd w:val="clear" w:color="auto" w:fill="auto"/>
            <w:noWrap/>
            <w:vAlign w:val="bottom"/>
            <w:hideMark/>
          </w:tcPr>
          <w:p w:rsidR="009B48F1" w:rsidRPr="00B26D6A" w:rsidRDefault="009B48F1" w:rsidP="00CB7B8E">
            <w:pPr>
              <w:rPr>
                <w:rFonts w:ascii="Times New Roman" w:hAnsi="Times New Roman"/>
                <w:color w:val="000000"/>
                <w:sz w:val="26"/>
                <w:szCs w:val="26"/>
              </w:rPr>
            </w:pPr>
          </w:p>
        </w:tc>
        <w:tc>
          <w:tcPr>
            <w:tcW w:w="975" w:type="dxa"/>
            <w:gridSpan w:val="2"/>
            <w:tcBorders>
              <w:top w:val="nil"/>
              <w:left w:val="nil"/>
              <w:bottom w:val="nil"/>
              <w:right w:val="nil"/>
            </w:tcBorders>
            <w:shd w:val="clear" w:color="auto" w:fill="auto"/>
            <w:noWrap/>
            <w:vAlign w:val="bottom"/>
            <w:hideMark/>
          </w:tcPr>
          <w:p w:rsidR="009B48F1" w:rsidRPr="00B26D6A" w:rsidRDefault="009B48F1" w:rsidP="00CB7B8E">
            <w:pPr>
              <w:rPr>
                <w:rFonts w:ascii="Times New Roman" w:hAnsi="Times New Roman"/>
                <w:color w:val="000000"/>
                <w:sz w:val="26"/>
                <w:szCs w:val="26"/>
              </w:rPr>
            </w:pPr>
          </w:p>
        </w:tc>
        <w:tc>
          <w:tcPr>
            <w:tcW w:w="912" w:type="dxa"/>
            <w:tcBorders>
              <w:top w:val="nil"/>
              <w:left w:val="nil"/>
              <w:bottom w:val="nil"/>
              <w:right w:val="nil"/>
            </w:tcBorders>
            <w:shd w:val="clear" w:color="auto" w:fill="auto"/>
            <w:noWrap/>
            <w:vAlign w:val="bottom"/>
            <w:hideMark/>
          </w:tcPr>
          <w:p w:rsidR="009B48F1" w:rsidRPr="00B26D6A" w:rsidRDefault="009B48F1" w:rsidP="00CB7B8E">
            <w:pPr>
              <w:rPr>
                <w:rFonts w:ascii="Times New Roman" w:hAnsi="Times New Roman"/>
                <w:color w:val="000000"/>
                <w:sz w:val="26"/>
                <w:szCs w:val="26"/>
              </w:rPr>
            </w:pPr>
          </w:p>
        </w:tc>
        <w:tc>
          <w:tcPr>
            <w:tcW w:w="1083" w:type="dxa"/>
            <w:tcBorders>
              <w:top w:val="nil"/>
              <w:left w:val="nil"/>
              <w:bottom w:val="nil"/>
              <w:right w:val="nil"/>
            </w:tcBorders>
            <w:shd w:val="clear" w:color="auto" w:fill="auto"/>
            <w:noWrap/>
            <w:vAlign w:val="bottom"/>
            <w:hideMark/>
          </w:tcPr>
          <w:p w:rsidR="009B48F1" w:rsidRPr="00B26D6A" w:rsidRDefault="009B48F1" w:rsidP="00CB7B8E">
            <w:pPr>
              <w:rPr>
                <w:rFonts w:ascii="Times New Roman" w:hAnsi="Times New Roman"/>
                <w:color w:val="000000"/>
                <w:sz w:val="26"/>
                <w:szCs w:val="26"/>
              </w:rPr>
            </w:pPr>
          </w:p>
        </w:tc>
      </w:tr>
      <w:tr w:rsidR="009B48F1" w:rsidRPr="00B26D6A" w:rsidTr="00A413DA">
        <w:trPr>
          <w:gridAfter w:val="1"/>
          <w:wAfter w:w="358" w:type="dxa"/>
          <w:trHeight w:val="1140"/>
        </w:trPr>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48F1" w:rsidRPr="00B26D6A" w:rsidRDefault="009B48F1" w:rsidP="00CB7B8E">
            <w:pPr>
              <w:jc w:val="center"/>
              <w:rPr>
                <w:rFonts w:ascii="Times New Roman" w:hAnsi="Times New Roman"/>
                <w:b/>
                <w:bCs/>
                <w:color w:val="000000"/>
                <w:sz w:val="22"/>
                <w:szCs w:val="22"/>
              </w:rPr>
            </w:pPr>
            <w:r w:rsidRPr="00B26D6A">
              <w:rPr>
                <w:rFonts w:ascii="Times New Roman" w:hAnsi="Times New Roman"/>
                <w:b/>
                <w:bCs/>
                <w:color w:val="000000"/>
                <w:sz w:val="22"/>
                <w:szCs w:val="22"/>
              </w:rPr>
              <w:t>TT</w:t>
            </w:r>
          </w:p>
        </w:tc>
        <w:tc>
          <w:tcPr>
            <w:tcW w:w="4590" w:type="dxa"/>
            <w:gridSpan w:val="2"/>
            <w:tcBorders>
              <w:top w:val="single" w:sz="4" w:space="0" w:color="auto"/>
              <w:left w:val="nil"/>
              <w:bottom w:val="single" w:sz="4" w:space="0" w:color="auto"/>
              <w:right w:val="single" w:sz="4" w:space="0" w:color="auto"/>
            </w:tcBorders>
            <w:shd w:val="clear" w:color="auto" w:fill="auto"/>
            <w:noWrap/>
            <w:vAlign w:val="center"/>
            <w:hideMark/>
          </w:tcPr>
          <w:p w:rsidR="009B48F1" w:rsidRPr="00B26D6A" w:rsidRDefault="009B48F1" w:rsidP="00CB7B8E">
            <w:pPr>
              <w:jc w:val="center"/>
              <w:rPr>
                <w:rFonts w:ascii="Times New Roman" w:hAnsi="Times New Roman"/>
                <w:b/>
                <w:bCs/>
                <w:color w:val="000000"/>
                <w:sz w:val="22"/>
                <w:szCs w:val="22"/>
              </w:rPr>
            </w:pPr>
            <w:r w:rsidRPr="00B26D6A">
              <w:rPr>
                <w:rFonts w:ascii="Times New Roman" w:hAnsi="Times New Roman"/>
                <w:b/>
                <w:bCs/>
                <w:color w:val="000000"/>
                <w:sz w:val="22"/>
                <w:szCs w:val="22"/>
              </w:rPr>
              <w:t>Nội dung</w:t>
            </w:r>
          </w:p>
        </w:tc>
        <w:tc>
          <w:tcPr>
            <w:tcW w:w="808" w:type="dxa"/>
            <w:gridSpan w:val="2"/>
            <w:tcBorders>
              <w:top w:val="single" w:sz="4" w:space="0" w:color="auto"/>
              <w:left w:val="nil"/>
              <w:bottom w:val="single" w:sz="4" w:space="0" w:color="auto"/>
              <w:right w:val="single" w:sz="4" w:space="0" w:color="auto"/>
            </w:tcBorders>
            <w:shd w:val="clear" w:color="auto" w:fill="auto"/>
            <w:noWrap/>
            <w:vAlign w:val="center"/>
            <w:hideMark/>
          </w:tcPr>
          <w:p w:rsidR="009B48F1" w:rsidRPr="00B26D6A" w:rsidRDefault="009B48F1" w:rsidP="00CB7B8E">
            <w:pPr>
              <w:jc w:val="center"/>
              <w:rPr>
                <w:rFonts w:ascii="Times New Roman" w:hAnsi="Times New Roman"/>
                <w:b/>
                <w:bCs/>
                <w:color w:val="000000"/>
                <w:sz w:val="22"/>
                <w:szCs w:val="22"/>
              </w:rPr>
            </w:pPr>
            <w:r w:rsidRPr="00B26D6A">
              <w:rPr>
                <w:rFonts w:ascii="Times New Roman" w:hAnsi="Times New Roman"/>
                <w:b/>
                <w:bCs/>
                <w:color w:val="000000"/>
                <w:sz w:val="22"/>
                <w:szCs w:val="22"/>
              </w:rPr>
              <w:t>Mã số</w:t>
            </w:r>
          </w:p>
        </w:tc>
        <w:tc>
          <w:tcPr>
            <w:tcW w:w="1170" w:type="dxa"/>
            <w:gridSpan w:val="2"/>
            <w:tcBorders>
              <w:top w:val="single" w:sz="4" w:space="0" w:color="auto"/>
              <w:left w:val="nil"/>
              <w:bottom w:val="single" w:sz="4" w:space="0" w:color="auto"/>
              <w:right w:val="single" w:sz="4" w:space="0" w:color="auto"/>
            </w:tcBorders>
            <w:shd w:val="clear" w:color="auto" w:fill="auto"/>
            <w:vAlign w:val="center"/>
            <w:hideMark/>
          </w:tcPr>
          <w:p w:rsidR="009B48F1" w:rsidRPr="00B26D6A" w:rsidRDefault="009B48F1" w:rsidP="00CB7B8E">
            <w:pPr>
              <w:jc w:val="center"/>
              <w:rPr>
                <w:rFonts w:ascii="Times New Roman" w:hAnsi="Times New Roman"/>
                <w:b/>
                <w:bCs/>
                <w:color w:val="000000"/>
                <w:sz w:val="22"/>
                <w:szCs w:val="22"/>
              </w:rPr>
            </w:pPr>
            <w:r w:rsidRPr="00B26D6A">
              <w:rPr>
                <w:rFonts w:ascii="Times New Roman" w:hAnsi="Times New Roman"/>
                <w:b/>
                <w:bCs/>
                <w:color w:val="000000"/>
                <w:sz w:val="22"/>
                <w:szCs w:val="22"/>
              </w:rPr>
              <w:t xml:space="preserve">Ước thực </w:t>
            </w:r>
            <w:r w:rsidRPr="00B26D6A">
              <w:rPr>
                <w:rFonts w:ascii="Times New Roman" w:hAnsi="Times New Roman"/>
                <w:b/>
                <w:bCs/>
                <w:color w:val="000000"/>
                <w:sz w:val="22"/>
                <w:szCs w:val="22"/>
              </w:rPr>
              <w:br/>
              <w:t>hiện</w:t>
            </w:r>
            <w:r w:rsidRPr="00B26D6A">
              <w:rPr>
                <w:rFonts w:ascii="Times New Roman" w:hAnsi="Times New Roman"/>
                <w:b/>
                <w:bCs/>
                <w:color w:val="000000"/>
                <w:sz w:val="22"/>
                <w:szCs w:val="22"/>
              </w:rPr>
              <w:br/>
              <w:t xml:space="preserve"> năm trước</w:t>
            </w:r>
          </w:p>
        </w:tc>
        <w:tc>
          <w:tcPr>
            <w:tcW w:w="975" w:type="dxa"/>
            <w:gridSpan w:val="2"/>
            <w:tcBorders>
              <w:top w:val="single" w:sz="4" w:space="0" w:color="auto"/>
              <w:left w:val="nil"/>
              <w:bottom w:val="single" w:sz="4" w:space="0" w:color="auto"/>
              <w:right w:val="single" w:sz="4" w:space="0" w:color="auto"/>
            </w:tcBorders>
            <w:shd w:val="clear" w:color="auto" w:fill="auto"/>
            <w:vAlign w:val="center"/>
            <w:hideMark/>
          </w:tcPr>
          <w:p w:rsidR="009B48F1" w:rsidRPr="00B26D6A" w:rsidRDefault="009B48F1" w:rsidP="00CB7B8E">
            <w:pPr>
              <w:jc w:val="center"/>
              <w:rPr>
                <w:rFonts w:ascii="Times New Roman" w:hAnsi="Times New Roman"/>
                <w:b/>
                <w:bCs/>
                <w:color w:val="000000"/>
                <w:sz w:val="22"/>
                <w:szCs w:val="22"/>
              </w:rPr>
            </w:pPr>
            <w:r w:rsidRPr="00B26D6A">
              <w:rPr>
                <w:rFonts w:ascii="Times New Roman" w:hAnsi="Times New Roman"/>
                <w:b/>
                <w:bCs/>
                <w:color w:val="000000"/>
                <w:sz w:val="22"/>
                <w:szCs w:val="22"/>
              </w:rPr>
              <w:t xml:space="preserve">Dự toán </w:t>
            </w:r>
            <w:r w:rsidRPr="00B26D6A">
              <w:rPr>
                <w:rFonts w:ascii="Times New Roman" w:hAnsi="Times New Roman"/>
                <w:b/>
                <w:bCs/>
                <w:color w:val="000000"/>
                <w:sz w:val="22"/>
                <w:szCs w:val="22"/>
              </w:rPr>
              <w:br/>
              <w:t>năm nay</w:t>
            </w:r>
          </w:p>
        </w:tc>
        <w:tc>
          <w:tcPr>
            <w:tcW w:w="912" w:type="dxa"/>
            <w:tcBorders>
              <w:top w:val="single" w:sz="4" w:space="0" w:color="auto"/>
              <w:left w:val="nil"/>
              <w:bottom w:val="single" w:sz="4" w:space="0" w:color="auto"/>
              <w:right w:val="single" w:sz="4" w:space="0" w:color="auto"/>
            </w:tcBorders>
            <w:shd w:val="clear" w:color="auto" w:fill="auto"/>
            <w:vAlign w:val="center"/>
            <w:hideMark/>
          </w:tcPr>
          <w:p w:rsidR="009B48F1" w:rsidRPr="00B26D6A" w:rsidRDefault="009B48F1" w:rsidP="00CB7B8E">
            <w:pPr>
              <w:jc w:val="center"/>
              <w:rPr>
                <w:rFonts w:ascii="Times New Roman" w:hAnsi="Times New Roman"/>
                <w:b/>
                <w:bCs/>
                <w:color w:val="000000"/>
                <w:sz w:val="22"/>
                <w:szCs w:val="22"/>
              </w:rPr>
            </w:pPr>
            <w:r w:rsidRPr="00B26D6A">
              <w:rPr>
                <w:rFonts w:ascii="Times New Roman" w:hAnsi="Times New Roman"/>
                <w:b/>
                <w:bCs/>
                <w:color w:val="000000"/>
                <w:sz w:val="22"/>
                <w:szCs w:val="22"/>
              </w:rPr>
              <w:t>Giảm chi 10%</w:t>
            </w:r>
          </w:p>
        </w:tc>
        <w:tc>
          <w:tcPr>
            <w:tcW w:w="1083" w:type="dxa"/>
            <w:tcBorders>
              <w:top w:val="single" w:sz="4" w:space="0" w:color="auto"/>
              <w:left w:val="nil"/>
              <w:bottom w:val="single" w:sz="4" w:space="0" w:color="auto"/>
              <w:right w:val="single" w:sz="4" w:space="0" w:color="auto"/>
            </w:tcBorders>
            <w:shd w:val="clear" w:color="auto" w:fill="auto"/>
            <w:noWrap/>
            <w:vAlign w:val="center"/>
            <w:hideMark/>
          </w:tcPr>
          <w:p w:rsidR="009B48F1" w:rsidRPr="00B26D6A" w:rsidRDefault="009B48F1" w:rsidP="00CB7B8E">
            <w:pPr>
              <w:jc w:val="center"/>
              <w:rPr>
                <w:rFonts w:ascii="Times New Roman" w:hAnsi="Times New Roman"/>
                <w:b/>
                <w:bCs/>
                <w:color w:val="000000"/>
                <w:sz w:val="22"/>
                <w:szCs w:val="22"/>
              </w:rPr>
            </w:pPr>
            <w:r w:rsidRPr="00B26D6A">
              <w:rPr>
                <w:rFonts w:ascii="Times New Roman" w:hAnsi="Times New Roman"/>
                <w:b/>
                <w:bCs/>
                <w:color w:val="000000"/>
                <w:sz w:val="22"/>
                <w:szCs w:val="22"/>
              </w:rPr>
              <w:t>Duyệt dự toán</w:t>
            </w:r>
          </w:p>
        </w:tc>
      </w:tr>
      <w:tr w:rsidR="009B48F1" w:rsidRPr="00B26D6A" w:rsidTr="00A413DA">
        <w:trPr>
          <w:gridAfter w:val="1"/>
          <w:wAfter w:w="358" w:type="dxa"/>
          <w:trHeight w:val="390"/>
        </w:trPr>
        <w:tc>
          <w:tcPr>
            <w:tcW w:w="5325"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9B48F1" w:rsidRPr="00B26D6A" w:rsidRDefault="009B48F1" w:rsidP="00CB7B8E">
            <w:pPr>
              <w:rPr>
                <w:rFonts w:ascii="Times New Roman" w:hAnsi="Times New Roman"/>
                <w:b/>
                <w:bCs/>
                <w:color w:val="000000"/>
                <w:sz w:val="26"/>
                <w:szCs w:val="26"/>
              </w:rPr>
            </w:pPr>
            <w:r w:rsidRPr="00B26D6A">
              <w:rPr>
                <w:rFonts w:ascii="Times New Roman" w:hAnsi="Times New Roman"/>
                <w:b/>
                <w:bCs/>
                <w:color w:val="000000"/>
                <w:sz w:val="26"/>
                <w:szCs w:val="26"/>
              </w:rPr>
              <w:t>I. PHẦN THU</w:t>
            </w:r>
          </w:p>
        </w:tc>
        <w:tc>
          <w:tcPr>
            <w:tcW w:w="808" w:type="dxa"/>
            <w:gridSpan w:val="2"/>
            <w:tcBorders>
              <w:top w:val="nil"/>
              <w:left w:val="nil"/>
              <w:bottom w:val="single" w:sz="4" w:space="0" w:color="auto"/>
              <w:right w:val="single" w:sz="4" w:space="0" w:color="auto"/>
            </w:tcBorders>
            <w:shd w:val="clear" w:color="auto" w:fill="auto"/>
            <w:noWrap/>
            <w:vAlign w:val="bottom"/>
            <w:hideMark/>
          </w:tcPr>
          <w:p w:rsidR="009B48F1" w:rsidRPr="00B26D6A" w:rsidRDefault="009B48F1" w:rsidP="00CB7B8E">
            <w:pPr>
              <w:jc w:val="center"/>
              <w:rPr>
                <w:rFonts w:ascii="Times New Roman" w:hAnsi="Times New Roman"/>
                <w:b/>
                <w:bCs/>
                <w:color w:val="000000"/>
                <w:sz w:val="26"/>
                <w:szCs w:val="26"/>
              </w:rPr>
            </w:pPr>
            <w:r w:rsidRPr="00B26D6A">
              <w:rPr>
                <w:rFonts w:ascii="Times New Roman" w:hAnsi="Times New Roman"/>
                <w:b/>
                <w:bCs/>
                <w:color w:val="000000"/>
                <w:sz w:val="26"/>
                <w:szCs w:val="26"/>
              </w:rPr>
              <w:t> </w:t>
            </w:r>
          </w:p>
        </w:tc>
        <w:tc>
          <w:tcPr>
            <w:tcW w:w="1170" w:type="dxa"/>
            <w:gridSpan w:val="2"/>
            <w:tcBorders>
              <w:top w:val="nil"/>
              <w:left w:val="nil"/>
              <w:bottom w:val="single" w:sz="4" w:space="0" w:color="auto"/>
              <w:right w:val="single" w:sz="4" w:space="0" w:color="auto"/>
            </w:tcBorders>
            <w:shd w:val="clear" w:color="auto" w:fill="auto"/>
            <w:noWrap/>
            <w:vAlign w:val="bottom"/>
            <w:hideMark/>
          </w:tcPr>
          <w:p w:rsidR="009B48F1" w:rsidRPr="00B26D6A" w:rsidRDefault="009B48F1" w:rsidP="00CB7B8E">
            <w:pPr>
              <w:rPr>
                <w:rFonts w:ascii="Times New Roman" w:hAnsi="Times New Roman"/>
                <w:b/>
                <w:bCs/>
                <w:color w:val="000000"/>
                <w:sz w:val="26"/>
                <w:szCs w:val="26"/>
              </w:rPr>
            </w:pPr>
            <w:r w:rsidRPr="00B26D6A">
              <w:rPr>
                <w:rFonts w:ascii="Times New Roman" w:hAnsi="Times New Roman"/>
                <w:b/>
                <w:bCs/>
                <w:color w:val="000000"/>
                <w:sz w:val="26"/>
                <w:szCs w:val="26"/>
              </w:rPr>
              <w:t> </w:t>
            </w:r>
          </w:p>
        </w:tc>
        <w:tc>
          <w:tcPr>
            <w:tcW w:w="975" w:type="dxa"/>
            <w:gridSpan w:val="2"/>
            <w:tcBorders>
              <w:top w:val="nil"/>
              <w:left w:val="nil"/>
              <w:bottom w:val="single" w:sz="4" w:space="0" w:color="auto"/>
              <w:right w:val="single" w:sz="4" w:space="0" w:color="auto"/>
            </w:tcBorders>
            <w:shd w:val="clear" w:color="auto" w:fill="auto"/>
            <w:noWrap/>
            <w:vAlign w:val="bottom"/>
            <w:hideMark/>
          </w:tcPr>
          <w:p w:rsidR="009B48F1" w:rsidRPr="00B26D6A" w:rsidRDefault="009B48F1" w:rsidP="00CB7B8E">
            <w:pPr>
              <w:rPr>
                <w:rFonts w:ascii="Times New Roman" w:hAnsi="Times New Roman"/>
                <w:b/>
                <w:bCs/>
                <w:color w:val="000000"/>
                <w:sz w:val="26"/>
                <w:szCs w:val="26"/>
              </w:rPr>
            </w:pPr>
            <w:r w:rsidRPr="00B26D6A">
              <w:rPr>
                <w:rFonts w:ascii="Times New Roman" w:hAnsi="Times New Roman"/>
                <w:b/>
                <w:bCs/>
                <w:color w:val="000000"/>
                <w:sz w:val="26"/>
                <w:szCs w:val="26"/>
              </w:rPr>
              <w:t> </w:t>
            </w:r>
          </w:p>
        </w:tc>
        <w:tc>
          <w:tcPr>
            <w:tcW w:w="912" w:type="dxa"/>
            <w:tcBorders>
              <w:top w:val="nil"/>
              <w:left w:val="nil"/>
              <w:bottom w:val="single" w:sz="4" w:space="0" w:color="auto"/>
              <w:right w:val="single" w:sz="4" w:space="0" w:color="auto"/>
            </w:tcBorders>
            <w:shd w:val="clear" w:color="auto" w:fill="auto"/>
            <w:noWrap/>
            <w:vAlign w:val="bottom"/>
            <w:hideMark/>
          </w:tcPr>
          <w:p w:rsidR="009B48F1" w:rsidRPr="00B26D6A" w:rsidRDefault="009B48F1" w:rsidP="00CB7B8E">
            <w:pPr>
              <w:rPr>
                <w:rFonts w:ascii="Times New Roman" w:hAnsi="Times New Roman"/>
                <w:b/>
                <w:bCs/>
                <w:color w:val="000000"/>
                <w:sz w:val="26"/>
                <w:szCs w:val="26"/>
              </w:rPr>
            </w:pPr>
            <w:r w:rsidRPr="00B26D6A">
              <w:rPr>
                <w:rFonts w:ascii="Times New Roman" w:hAnsi="Times New Roman"/>
                <w:b/>
                <w:bCs/>
                <w:color w:val="000000"/>
                <w:sz w:val="26"/>
                <w:szCs w:val="26"/>
              </w:rPr>
              <w:t> </w:t>
            </w:r>
          </w:p>
        </w:tc>
        <w:tc>
          <w:tcPr>
            <w:tcW w:w="1083" w:type="dxa"/>
            <w:tcBorders>
              <w:top w:val="nil"/>
              <w:left w:val="nil"/>
              <w:bottom w:val="single" w:sz="4" w:space="0" w:color="auto"/>
              <w:right w:val="single" w:sz="4" w:space="0" w:color="auto"/>
            </w:tcBorders>
            <w:shd w:val="clear" w:color="auto" w:fill="auto"/>
            <w:noWrap/>
            <w:vAlign w:val="bottom"/>
            <w:hideMark/>
          </w:tcPr>
          <w:p w:rsidR="009B48F1" w:rsidRPr="00B26D6A" w:rsidRDefault="009B48F1" w:rsidP="00CB7B8E">
            <w:pPr>
              <w:rPr>
                <w:rFonts w:ascii="Times New Roman" w:hAnsi="Times New Roman"/>
                <w:b/>
                <w:bCs/>
                <w:color w:val="000000"/>
                <w:sz w:val="26"/>
                <w:szCs w:val="26"/>
              </w:rPr>
            </w:pPr>
            <w:r w:rsidRPr="00B26D6A">
              <w:rPr>
                <w:rFonts w:ascii="Times New Roman" w:hAnsi="Times New Roman"/>
                <w:b/>
                <w:bCs/>
                <w:color w:val="000000"/>
                <w:sz w:val="26"/>
                <w:szCs w:val="26"/>
              </w:rPr>
              <w:t> </w:t>
            </w:r>
          </w:p>
        </w:tc>
      </w:tr>
      <w:tr w:rsidR="009B48F1" w:rsidRPr="00A413DA" w:rsidTr="00A413DA">
        <w:trPr>
          <w:gridAfter w:val="1"/>
          <w:wAfter w:w="358" w:type="dxa"/>
          <w:trHeight w:val="287"/>
        </w:trPr>
        <w:tc>
          <w:tcPr>
            <w:tcW w:w="735" w:type="dxa"/>
            <w:tcBorders>
              <w:top w:val="nil"/>
              <w:left w:val="single" w:sz="4" w:space="0" w:color="auto"/>
              <w:bottom w:val="single" w:sz="4" w:space="0" w:color="auto"/>
              <w:right w:val="single" w:sz="4" w:space="0" w:color="auto"/>
            </w:tcBorders>
            <w:shd w:val="clear" w:color="auto" w:fill="auto"/>
            <w:noWrap/>
            <w:vAlign w:val="bottom"/>
            <w:hideMark/>
          </w:tcPr>
          <w:p w:rsidR="009B48F1" w:rsidRPr="00A413DA" w:rsidRDefault="009B48F1" w:rsidP="00CB7B8E">
            <w:pPr>
              <w:jc w:val="center"/>
              <w:rPr>
                <w:rFonts w:ascii="Times New Roman" w:hAnsi="Times New Roman"/>
                <w:b/>
                <w:color w:val="000000"/>
                <w:sz w:val="26"/>
                <w:szCs w:val="26"/>
              </w:rPr>
            </w:pPr>
            <w:r w:rsidRPr="00A413DA">
              <w:rPr>
                <w:rFonts w:ascii="Times New Roman" w:hAnsi="Times New Roman"/>
                <w:b/>
                <w:color w:val="000000"/>
                <w:sz w:val="26"/>
                <w:szCs w:val="26"/>
              </w:rPr>
              <w:t>1</w:t>
            </w:r>
          </w:p>
        </w:tc>
        <w:tc>
          <w:tcPr>
            <w:tcW w:w="4590" w:type="dxa"/>
            <w:gridSpan w:val="2"/>
            <w:tcBorders>
              <w:top w:val="nil"/>
              <w:left w:val="nil"/>
              <w:bottom w:val="single" w:sz="4" w:space="0" w:color="auto"/>
              <w:right w:val="single" w:sz="4" w:space="0" w:color="auto"/>
            </w:tcBorders>
            <w:shd w:val="clear" w:color="auto" w:fill="auto"/>
            <w:noWrap/>
            <w:vAlign w:val="bottom"/>
            <w:hideMark/>
          </w:tcPr>
          <w:p w:rsidR="009B48F1" w:rsidRPr="00A413DA" w:rsidRDefault="009B48F1" w:rsidP="00CB7B8E">
            <w:pPr>
              <w:rPr>
                <w:rFonts w:ascii="Times New Roman" w:hAnsi="Times New Roman"/>
                <w:b/>
                <w:color w:val="000000"/>
                <w:sz w:val="26"/>
                <w:szCs w:val="26"/>
              </w:rPr>
            </w:pPr>
            <w:r w:rsidRPr="00A413DA">
              <w:rPr>
                <w:rFonts w:ascii="Times New Roman" w:hAnsi="Times New Roman"/>
                <w:b/>
                <w:color w:val="000000"/>
                <w:sz w:val="26"/>
                <w:szCs w:val="26"/>
              </w:rPr>
              <w:t>Đoàn phí công đoàn</w:t>
            </w:r>
          </w:p>
        </w:tc>
        <w:tc>
          <w:tcPr>
            <w:tcW w:w="808" w:type="dxa"/>
            <w:gridSpan w:val="2"/>
            <w:tcBorders>
              <w:top w:val="nil"/>
              <w:left w:val="nil"/>
              <w:bottom w:val="single" w:sz="4" w:space="0" w:color="auto"/>
              <w:right w:val="single" w:sz="4" w:space="0" w:color="auto"/>
            </w:tcBorders>
            <w:shd w:val="clear" w:color="auto" w:fill="auto"/>
            <w:noWrap/>
            <w:vAlign w:val="bottom"/>
            <w:hideMark/>
          </w:tcPr>
          <w:p w:rsidR="009B48F1" w:rsidRPr="00A413DA" w:rsidRDefault="009B48F1" w:rsidP="00CB7B8E">
            <w:pPr>
              <w:jc w:val="center"/>
              <w:rPr>
                <w:rFonts w:ascii="Times New Roman" w:hAnsi="Times New Roman"/>
                <w:b/>
                <w:color w:val="000000"/>
                <w:sz w:val="26"/>
                <w:szCs w:val="26"/>
              </w:rPr>
            </w:pPr>
            <w:r w:rsidRPr="00A413DA">
              <w:rPr>
                <w:rFonts w:ascii="Times New Roman" w:hAnsi="Times New Roman"/>
                <w:b/>
                <w:color w:val="000000"/>
                <w:sz w:val="26"/>
                <w:szCs w:val="26"/>
              </w:rPr>
              <w:t>23</w:t>
            </w:r>
          </w:p>
        </w:tc>
        <w:tc>
          <w:tcPr>
            <w:tcW w:w="1170" w:type="dxa"/>
            <w:gridSpan w:val="2"/>
            <w:tcBorders>
              <w:top w:val="nil"/>
              <w:left w:val="nil"/>
              <w:bottom w:val="single" w:sz="4" w:space="0" w:color="auto"/>
              <w:right w:val="single" w:sz="4" w:space="0" w:color="auto"/>
            </w:tcBorders>
            <w:shd w:val="clear" w:color="auto" w:fill="auto"/>
            <w:noWrap/>
            <w:vAlign w:val="bottom"/>
            <w:hideMark/>
          </w:tcPr>
          <w:p w:rsidR="009B48F1" w:rsidRPr="00A413DA" w:rsidRDefault="009B48F1" w:rsidP="00CB7B8E">
            <w:pPr>
              <w:rPr>
                <w:rFonts w:ascii="Times New Roman" w:hAnsi="Times New Roman"/>
                <w:b/>
                <w:color w:val="000000"/>
                <w:sz w:val="26"/>
                <w:szCs w:val="26"/>
              </w:rPr>
            </w:pPr>
            <w:r w:rsidRPr="00A413DA">
              <w:rPr>
                <w:rFonts w:ascii="Times New Roman" w:hAnsi="Times New Roman"/>
                <w:b/>
                <w:color w:val="000000"/>
                <w:sz w:val="26"/>
                <w:szCs w:val="26"/>
              </w:rPr>
              <w:t> </w:t>
            </w:r>
          </w:p>
        </w:tc>
        <w:tc>
          <w:tcPr>
            <w:tcW w:w="975" w:type="dxa"/>
            <w:gridSpan w:val="2"/>
            <w:tcBorders>
              <w:top w:val="nil"/>
              <w:left w:val="nil"/>
              <w:bottom w:val="single" w:sz="4" w:space="0" w:color="auto"/>
              <w:right w:val="single" w:sz="4" w:space="0" w:color="auto"/>
            </w:tcBorders>
            <w:shd w:val="clear" w:color="auto" w:fill="auto"/>
            <w:noWrap/>
            <w:vAlign w:val="bottom"/>
            <w:hideMark/>
          </w:tcPr>
          <w:p w:rsidR="009B48F1" w:rsidRPr="00A413DA" w:rsidRDefault="009B48F1" w:rsidP="00CB7B8E">
            <w:pPr>
              <w:rPr>
                <w:rFonts w:ascii="Times New Roman" w:hAnsi="Times New Roman"/>
                <w:b/>
                <w:color w:val="000000"/>
                <w:sz w:val="26"/>
                <w:szCs w:val="26"/>
              </w:rPr>
            </w:pPr>
            <w:r w:rsidRPr="00A413DA">
              <w:rPr>
                <w:rFonts w:ascii="Times New Roman" w:hAnsi="Times New Roman"/>
                <w:b/>
                <w:color w:val="000000"/>
                <w:sz w:val="26"/>
                <w:szCs w:val="26"/>
              </w:rPr>
              <w:t> </w:t>
            </w:r>
          </w:p>
        </w:tc>
        <w:tc>
          <w:tcPr>
            <w:tcW w:w="912" w:type="dxa"/>
            <w:tcBorders>
              <w:top w:val="nil"/>
              <w:left w:val="nil"/>
              <w:bottom w:val="single" w:sz="4" w:space="0" w:color="auto"/>
              <w:right w:val="single" w:sz="4" w:space="0" w:color="auto"/>
            </w:tcBorders>
            <w:shd w:val="clear" w:color="auto" w:fill="auto"/>
            <w:noWrap/>
            <w:vAlign w:val="bottom"/>
            <w:hideMark/>
          </w:tcPr>
          <w:p w:rsidR="009B48F1" w:rsidRPr="00A413DA" w:rsidRDefault="009B48F1" w:rsidP="00CB7B8E">
            <w:pPr>
              <w:rPr>
                <w:rFonts w:ascii="Times New Roman" w:hAnsi="Times New Roman"/>
                <w:b/>
                <w:color w:val="000000"/>
                <w:sz w:val="26"/>
                <w:szCs w:val="26"/>
              </w:rPr>
            </w:pPr>
            <w:r w:rsidRPr="00A413DA">
              <w:rPr>
                <w:rFonts w:ascii="Times New Roman" w:hAnsi="Times New Roman"/>
                <w:b/>
                <w:color w:val="000000"/>
                <w:sz w:val="26"/>
                <w:szCs w:val="26"/>
              </w:rPr>
              <w:t> </w:t>
            </w:r>
          </w:p>
        </w:tc>
        <w:tc>
          <w:tcPr>
            <w:tcW w:w="1083" w:type="dxa"/>
            <w:tcBorders>
              <w:top w:val="nil"/>
              <w:left w:val="nil"/>
              <w:bottom w:val="single" w:sz="4" w:space="0" w:color="auto"/>
              <w:right w:val="single" w:sz="4" w:space="0" w:color="auto"/>
            </w:tcBorders>
            <w:shd w:val="clear" w:color="auto" w:fill="auto"/>
            <w:noWrap/>
            <w:vAlign w:val="bottom"/>
            <w:hideMark/>
          </w:tcPr>
          <w:p w:rsidR="009B48F1" w:rsidRPr="00A413DA" w:rsidRDefault="009B48F1" w:rsidP="00CB7B8E">
            <w:pPr>
              <w:rPr>
                <w:rFonts w:ascii="Times New Roman" w:hAnsi="Times New Roman"/>
                <w:b/>
                <w:color w:val="000000"/>
                <w:sz w:val="26"/>
                <w:szCs w:val="26"/>
              </w:rPr>
            </w:pPr>
            <w:r w:rsidRPr="00A413DA">
              <w:rPr>
                <w:rFonts w:ascii="Times New Roman" w:hAnsi="Times New Roman"/>
                <w:b/>
                <w:color w:val="000000"/>
                <w:sz w:val="26"/>
                <w:szCs w:val="26"/>
              </w:rPr>
              <w:t> </w:t>
            </w:r>
          </w:p>
        </w:tc>
      </w:tr>
      <w:tr w:rsidR="009B48F1" w:rsidRPr="00A413DA" w:rsidTr="00A413DA">
        <w:trPr>
          <w:gridAfter w:val="1"/>
          <w:wAfter w:w="358" w:type="dxa"/>
          <w:trHeight w:val="330"/>
        </w:trPr>
        <w:tc>
          <w:tcPr>
            <w:tcW w:w="735" w:type="dxa"/>
            <w:tcBorders>
              <w:top w:val="nil"/>
              <w:left w:val="single" w:sz="4" w:space="0" w:color="auto"/>
              <w:bottom w:val="single" w:sz="4" w:space="0" w:color="auto"/>
              <w:right w:val="single" w:sz="4" w:space="0" w:color="auto"/>
            </w:tcBorders>
            <w:shd w:val="clear" w:color="auto" w:fill="auto"/>
            <w:noWrap/>
            <w:vAlign w:val="bottom"/>
            <w:hideMark/>
          </w:tcPr>
          <w:p w:rsidR="009B48F1" w:rsidRPr="00A413DA" w:rsidRDefault="009B48F1" w:rsidP="00CB7B8E">
            <w:pPr>
              <w:jc w:val="center"/>
              <w:rPr>
                <w:rFonts w:ascii="Times New Roman" w:hAnsi="Times New Roman"/>
                <w:b/>
                <w:color w:val="000000"/>
                <w:sz w:val="26"/>
                <w:szCs w:val="26"/>
              </w:rPr>
            </w:pPr>
            <w:r w:rsidRPr="00A413DA">
              <w:rPr>
                <w:rFonts w:ascii="Times New Roman" w:hAnsi="Times New Roman"/>
                <w:b/>
                <w:color w:val="000000"/>
                <w:sz w:val="26"/>
                <w:szCs w:val="26"/>
              </w:rPr>
              <w:t>2</w:t>
            </w:r>
          </w:p>
        </w:tc>
        <w:tc>
          <w:tcPr>
            <w:tcW w:w="4590" w:type="dxa"/>
            <w:gridSpan w:val="2"/>
            <w:tcBorders>
              <w:top w:val="nil"/>
              <w:left w:val="nil"/>
              <w:bottom w:val="single" w:sz="4" w:space="0" w:color="auto"/>
              <w:right w:val="single" w:sz="4" w:space="0" w:color="auto"/>
            </w:tcBorders>
            <w:shd w:val="clear" w:color="auto" w:fill="auto"/>
            <w:noWrap/>
            <w:vAlign w:val="bottom"/>
            <w:hideMark/>
          </w:tcPr>
          <w:p w:rsidR="009B48F1" w:rsidRPr="00A413DA" w:rsidRDefault="009B48F1" w:rsidP="00CB7B8E">
            <w:pPr>
              <w:rPr>
                <w:rFonts w:ascii="Times New Roman" w:hAnsi="Times New Roman"/>
                <w:b/>
                <w:color w:val="000000"/>
                <w:sz w:val="26"/>
                <w:szCs w:val="26"/>
              </w:rPr>
            </w:pPr>
            <w:r w:rsidRPr="00A413DA">
              <w:rPr>
                <w:rFonts w:ascii="Times New Roman" w:hAnsi="Times New Roman"/>
                <w:b/>
                <w:color w:val="000000"/>
                <w:sz w:val="26"/>
                <w:szCs w:val="26"/>
              </w:rPr>
              <w:t>Kinh phí công đoàn</w:t>
            </w:r>
          </w:p>
        </w:tc>
        <w:tc>
          <w:tcPr>
            <w:tcW w:w="808" w:type="dxa"/>
            <w:gridSpan w:val="2"/>
            <w:tcBorders>
              <w:top w:val="nil"/>
              <w:left w:val="nil"/>
              <w:bottom w:val="single" w:sz="4" w:space="0" w:color="auto"/>
              <w:right w:val="single" w:sz="4" w:space="0" w:color="auto"/>
            </w:tcBorders>
            <w:shd w:val="clear" w:color="auto" w:fill="auto"/>
            <w:noWrap/>
            <w:vAlign w:val="bottom"/>
            <w:hideMark/>
          </w:tcPr>
          <w:p w:rsidR="009B48F1" w:rsidRPr="00A413DA" w:rsidRDefault="009B48F1" w:rsidP="00CB7B8E">
            <w:pPr>
              <w:jc w:val="center"/>
              <w:rPr>
                <w:rFonts w:ascii="Times New Roman" w:hAnsi="Times New Roman"/>
                <w:b/>
                <w:color w:val="000000"/>
                <w:sz w:val="26"/>
                <w:szCs w:val="26"/>
              </w:rPr>
            </w:pPr>
            <w:r w:rsidRPr="00A413DA">
              <w:rPr>
                <w:rFonts w:ascii="Times New Roman" w:hAnsi="Times New Roman"/>
                <w:b/>
                <w:color w:val="000000"/>
                <w:sz w:val="26"/>
                <w:szCs w:val="26"/>
              </w:rPr>
              <w:t>22</w:t>
            </w:r>
          </w:p>
        </w:tc>
        <w:tc>
          <w:tcPr>
            <w:tcW w:w="1170" w:type="dxa"/>
            <w:gridSpan w:val="2"/>
            <w:tcBorders>
              <w:top w:val="nil"/>
              <w:left w:val="nil"/>
              <w:bottom w:val="single" w:sz="4" w:space="0" w:color="auto"/>
              <w:right w:val="single" w:sz="4" w:space="0" w:color="auto"/>
            </w:tcBorders>
            <w:shd w:val="clear" w:color="auto" w:fill="auto"/>
            <w:noWrap/>
            <w:vAlign w:val="bottom"/>
            <w:hideMark/>
          </w:tcPr>
          <w:p w:rsidR="009B48F1" w:rsidRPr="00A413DA" w:rsidRDefault="009B48F1" w:rsidP="00CB7B8E">
            <w:pPr>
              <w:rPr>
                <w:rFonts w:ascii="Times New Roman" w:hAnsi="Times New Roman"/>
                <w:b/>
                <w:color w:val="000000"/>
                <w:sz w:val="26"/>
                <w:szCs w:val="26"/>
              </w:rPr>
            </w:pPr>
            <w:r w:rsidRPr="00A413DA">
              <w:rPr>
                <w:rFonts w:ascii="Times New Roman" w:hAnsi="Times New Roman"/>
                <w:b/>
                <w:color w:val="000000"/>
                <w:sz w:val="26"/>
                <w:szCs w:val="26"/>
              </w:rPr>
              <w:t> </w:t>
            </w:r>
          </w:p>
        </w:tc>
        <w:tc>
          <w:tcPr>
            <w:tcW w:w="975" w:type="dxa"/>
            <w:gridSpan w:val="2"/>
            <w:tcBorders>
              <w:top w:val="nil"/>
              <w:left w:val="nil"/>
              <w:bottom w:val="single" w:sz="4" w:space="0" w:color="auto"/>
              <w:right w:val="single" w:sz="4" w:space="0" w:color="auto"/>
            </w:tcBorders>
            <w:shd w:val="clear" w:color="auto" w:fill="auto"/>
            <w:noWrap/>
            <w:vAlign w:val="bottom"/>
            <w:hideMark/>
          </w:tcPr>
          <w:p w:rsidR="009B48F1" w:rsidRPr="00A413DA" w:rsidRDefault="009B48F1" w:rsidP="00CB7B8E">
            <w:pPr>
              <w:rPr>
                <w:rFonts w:ascii="Times New Roman" w:hAnsi="Times New Roman"/>
                <w:b/>
                <w:color w:val="000000"/>
                <w:sz w:val="26"/>
                <w:szCs w:val="26"/>
              </w:rPr>
            </w:pPr>
            <w:r w:rsidRPr="00A413DA">
              <w:rPr>
                <w:rFonts w:ascii="Times New Roman" w:hAnsi="Times New Roman"/>
                <w:b/>
                <w:color w:val="000000"/>
                <w:sz w:val="26"/>
                <w:szCs w:val="26"/>
              </w:rPr>
              <w:t> </w:t>
            </w:r>
          </w:p>
        </w:tc>
        <w:tc>
          <w:tcPr>
            <w:tcW w:w="912" w:type="dxa"/>
            <w:tcBorders>
              <w:top w:val="nil"/>
              <w:left w:val="nil"/>
              <w:bottom w:val="single" w:sz="4" w:space="0" w:color="auto"/>
              <w:right w:val="single" w:sz="4" w:space="0" w:color="auto"/>
            </w:tcBorders>
            <w:shd w:val="clear" w:color="auto" w:fill="auto"/>
            <w:noWrap/>
            <w:vAlign w:val="bottom"/>
            <w:hideMark/>
          </w:tcPr>
          <w:p w:rsidR="009B48F1" w:rsidRPr="00A413DA" w:rsidRDefault="009B48F1" w:rsidP="00CB7B8E">
            <w:pPr>
              <w:rPr>
                <w:rFonts w:ascii="Times New Roman" w:hAnsi="Times New Roman"/>
                <w:b/>
                <w:color w:val="000000"/>
                <w:sz w:val="26"/>
                <w:szCs w:val="26"/>
              </w:rPr>
            </w:pPr>
            <w:r w:rsidRPr="00A413DA">
              <w:rPr>
                <w:rFonts w:ascii="Times New Roman" w:hAnsi="Times New Roman"/>
                <w:b/>
                <w:color w:val="000000"/>
                <w:sz w:val="26"/>
                <w:szCs w:val="26"/>
              </w:rPr>
              <w:t> </w:t>
            </w:r>
          </w:p>
        </w:tc>
        <w:tc>
          <w:tcPr>
            <w:tcW w:w="1083" w:type="dxa"/>
            <w:tcBorders>
              <w:top w:val="nil"/>
              <w:left w:val="nil"/>
              <w:bottom w:val="single" w:sz="4" w:space="0" w:color="auto"/>
              <w:right w:val="single" w:sz="4" w:space="0" w:color="auto"/>
            </w:tcBorders>
            <w:shd w:val="clear" w:color="auto" w:fill="auto"/>
            <w:noWrap/>
            <w:vAlign w:val="bottom"/>
            <w:hideMark/>
          </w:tcPr>
          <w:p w:rsidR="009B48F1" w:rsidRPr="00A413DA" w:rsidRDefault="009B48F1" w:rsidP="00CB7B8E">
            <w:pPr>
              <w:rPr>
                <w:rFonts w:ascii="Times New Roman" w:hAnsi="Times New Roman"/>
                <w:b/>
                <w:color w:val="000000"/>
                <w:sz w:val="26"/>
                <w:szCs w:val="26"/>
              </w:rPr>
            </w:pPr>
            <w:r w:rsidRPr="00A413DA">
              <w:rPr>
                <w:rFonts w:ascii="Times New Roman" w:hAnsi="Times New Roman"/>
                <w:b/>
                <w:color w:val="000000"/>
                <w:sz w:val="26"/>
                <w:szCs w:val="26"/>
              </w:rPr>
              <w:t> </w:t>
            </w:r>
          </w:p>
        </w:tc>
      </w:tr>
      <w:tr w:rsidR="009B48F1" w:rsidRPr="00A413DA" w:rsidTr="00A413DA">
        <w:trPr>
          <w:gridAfter w:val="1"/>
          <w:wAfter w:w="358" w:type="dxa"/>
          <w:trHeight w:val="359"/>
        </w:trPr>
        <w:tc>
          <w:tcPr>
            <w:tcW w:w="735" w:type="dxa"/>
            <w:tcBorders>
              <w:top w:val="nil"/>
              <w:left w:val="single" w:sz="4" w:space="0" w:color="auto"/>
              <w:bottom w:val="single" w:sz="4" w:space="0" w:color="auto"/>
              <w:right w:val="single" w:sz="4" w:space="0" w:color="auto"/>
            </w:tcBorders>
            <w:shd w:val="clear" w:color="auto" w:fill="auto"/>
            <w:noWrap/>
            <w:vAlign w:val="bottom"/>
            <w:hideMark/>
          </w:tcPr>
          <w:p w:rsidR="009B48F1" w:rsidRPr="00A413DA" w:rsidRDefault="009B48F1" w:rsidP="00CB7B8E">
            <w:pPr>
              <w:jc w:val="center"/>
              <w:rPr>
                <w:rFonts w:ascii="Times New Roman" w:hAnsi="Times New Roman"/>
                <w:b/>
                <w:color w:val="000000"/>
                <w:sz w:val="26"/>
                <w:szCs w:val="26"/>
              </w:rPr>
            </w:pPr>
            <w:r w:rsidRPr="00A413DA">
              <w:rPr>
                <w:rFonts w:ascii="Times New Roman" w:hAnsi="Times New Roman"/>
                <w:b/>
                <w:color w:val="000000"/>
                <w:sz w:val="26"/>
                <w:szCs w:val="26"/>
              </w:rPr>
              <w:t>3</w:t>
            </w:r>
          </w:p>
        </w:tc>
        <w:tc>
          <w:tcPr>
            <w:tcW w:w="4590" w:type="dxa"/>
            <w:gridSpan w:val="2"/>
            <w:tcBorders>
              <w:top w:val="nil"/>
              <w:left w:val="nil"/>
              <w:bottom w:val="single" w:sz="4" w:space="0" w:color="auto"/>
              <w:right w:val="single" w:sz="4" w:space="0" w:color="auto"/>
            </w:tcBorders>
            <w:shd w:val="clear" w:color="auto" w:fill="auto"/>
            <w:noWrap/>
            <w:vAlign w:val="bottom"/>
            <w:hideMark/>
          </w:tcPr>
          <w:p w:rsidR="009B48F1" w:rsidRPr="00A413DA" w:rsidRDefault="009B48F1" w:rsidP="00CB7B8E">
            <w:pPr>
              <w:rPr>
                <w:rFonts w:ascii="Times New Roman" w:hAnsi="Times New Roman"/>
                <w:b/>
                <w:color w:val="000000"/>
                <w:sz w:val="26"/>
                <w:szCs w:val="26"/>
              </w:rPr>
            </w:pPr>
            <w:r w:rsidRPr="00A413DA">
              <w:rPr>
                <w:rFonts w:ascii="Times New Roman" w:hAnsi="Times New Roman"/>
                <w:b/>
                <w:color w:val="000000"/>
                <w:sz w:val="26"/>
                <w:szCs w:val="26"/>
              </w:rPr>
              <w:t>Thu khác</w:t>
            </w:r>
          </w:p>
        </w:tc>
        <w:tc>
          <w:tcPr>
            <w:tcW w:w="808" w:type="dxa"/>
            <w:gridSpan w:val="2"/>
            <w:tcBorders>
              <w:top w:val="nil"/>
              <w:left w:val="nil"/>
              <w:bottom w:val="single" w:sz="4" w:space="0" w:color="auto"/>
              <w:right w:val="single" w:sz="4" w:space="0" w:color="auto"/>
            </w:tcBorders>
            <w:shd w:val="clear" w:color="auto" w:fill="auto"/>
            <w:noWrap/>
            <w:vAlign w:val="bottom"/>
            <w:hideMark/>
          </w:tcPr>
          <w:p w:rsidR="009B48F1" w:rsidRPr="00A413DA" w:rsidRDefault="009B48F1" w:rsidP="00CB7B8E">
            <w:pPr>
              <w:jc w:val="center"/>
              <w:rPr>
                <w:rFonts w:ascii="Times New Roman" w:hAnsi="Times New Roman"/>
                <w:b/>
                <w:color w:val="000000"/>
                <w:sz w:val="26"/>
                <w:szCs w:val="26"/>
              </w:rPr>
            </w:pPr>
            <w:r w:rsidRPr="00A413DA">
              <w:rPr>
                <w:rFonts w:ascii="Times New Roman" w:hAnsi="Times New Roman"/>
                <w:b/>
                <w:color w:val="000000"/>
                <w:sz w:val="26"/>
                <w:szCs w:val="26"/>
              </w:rPr>
              <w:t>24</w:t>
            </w:r>
          </w:p>
        </w:tc>
        <w:tc>
          <w:tcPr>
            <w:tcW w:w="1170" w:type="dxa"/>
            <w:gridSpan w:val="2"/>
            <w:tcBorders>
              <w:top w:val="nil"/>
              <w:left w:val="nil"/>
              <w:bottom w:val="single" w:sz="4" w:space="0" w:color="auto"/>
              <w:right w:val="single" w:sz="4" w:space="0" w:color="auto"/>
            </w:tcBorders>
            <w:shd w:val="clear" w:color="auto" w:fill="auto"/>
            <w:noWrap/>
            <w:vAlign w:val="bottom"/>
            <w:hideMark/>
          </w:tcPr>
          <w:p w:rsidR="009B48F1" w:rsidRPr="00A413DA" w:rsidRDefault="009B48F1" w:rsidP="00CB7B8E">
            <w:pPr>
              <w:rPr>
                <w:rFonts w:ascii="Times New Roman" w:hAnsi="Times New Roman"/>
                <w:b/>
                <w:color w:val="000000"/>
                <w:sz w:val="26"/>
                <w:szCs w:val="26"/>
              </w:rPr>
            </w:pPr>
            <w:r w:rsidRPr="00A413DA">
              <w:rPr>
                <w:rFonts w:ascii="Times New Roman" w:hAnsi="Times New Roman"/>
                <w:b/>
                <w:color w:val="000000"/>
                <w:sz w:val="26"/>
                <w:szCs w:val="26"/>
              </w:rPr>
              <w:t> </w:t>
            </w:r>
          </w:p>
        </w:tc>
        <w:tc>
          <w:tcPr>
            <w:tcW w:w="975" w:type="dxa"/>
            <w:gridSpan w:val="2"/>
            <w:tcBorders>
              <w:top w:val="nil"/>
              <w:left w:val="nil"/>
              <w:bottom w:val="single" w:sz="4" w:space="0" w:color="auto"/>
              <w:right w:val="single" w:sz="4" w:space="0" w:color="auto"/>
            </w:tcBorders>
            <w:shd w:val="clear" w:color="auto" w:fill="auto"/>
            <w:noWrap/>
            <w:vAlign w:val="bottom"/>
            <w:hideMark/>
          </w:tcPr>
          <w:p w:rsidR="009B48F1" w:rsidRPr="00A413DA" w:rsidRDefault="009B48F1" w:rsidP="00CB7B8E">
            <w:pPr>
              <w:rPr>
                <w:rFonts w:ascii="Times New Roman" w:hAnsi="Times New Roman"/>
                <w:b/>
                <w:color w:val="000000"/>
                <w:sz w:val="26"/>
                <w:szCs w:val="26"/>
              </w:rPr>
            </w:pPr>
            <w:r w:rsidRPr="00A413DA">
              <w:rPr>
                <w:rFonts w:ascii="Times New Roman" w:hAnsi="Times New Roman"/>
                <w:b/>
                <w:color w:val="000000"/>
                <w:sz w:val="26"/>
                <w:szCs w:val="26"/>
              </w:rPr>
              <w:t> </w:t>
            </w:r>
          </w:p>
        </w:tc>
        <w:tc>
          <w:tcPr>
            <w:tcW w:w="912" w:type="dxa"/>
            <w:tcBorders>
              <w:top w:val="nil"/>
              <w:left w:val="nil"/>
              <w:bottom w:val="single" w:sz="4" w:space="0" w:color="auto"/>
              <w:right w:val="single" w:sz="4" w:space="0" w:color="auto"/>
            </w:tcBorders>
            <w:shd w:val="clear" w:color="auto" w:fill="auto"/>
            <w:noWrap/>
            <w:vAlign w:val="bottom"/>
            <w:hideMark/>
          </w:tcPr>
          <w:p w:rsidR="009B48F1" w:rsidRPr="00A413DA" w:rsidRDefault="009B48F1" w:rsidP="00CB7B8E">
            <w:pPr>
              <w:rPr>
                <w:rFonts w:ascii="Times New Roman" w:hAnsi="Times New Roman"/>
                <w:b/>
                <w:color w:val="000000"/>
                <w:sz w:val="26"/>
                <w:szCs w:val="26"/>
              </w:rPr>
            </w:pPr>
            <w:r w:rsidRPr="00A413DA">
              <w:rPr>
                <w:rFonts w:ascii="Times New Roman" w:hAnsi="Times New Roman"/>
                <w:b/>
                <w:color w:val="000000"/>
                <w:sz w:val="26"/>
                <w:szCs w:val="26"/>
              </w:rPr>
              <w:t> </w:t>
            </w:r>
          </w:p>
        </w:tc>
        <w:tc>
          <w:tcPr>
            <w:tcW w:w="1083" w:type="dxa"/>
            <w:tcBorders>
              <w:top w:val="nil"/>
              <w:left w:val="nil"/>
              <w:bottom w:val="single" w:sz="4" w:space="0" w:color="auto"/>
              <w:right w:val="single" w:sz="4" w:space="0" w:color="auto"/>
            </w:tcBorders>
            <w:shd w:val="clear" w:color="auto" w:fill="auto"/>
            <w:noWrap/>
            <w:vAlign w:val="bottom"/>
            <w:hideMark/>
          </w:tcPr>
          <w:p w:rsidR="009B48F1" w:rsidRPr="00A413DA" w:rsidRDefault="009B48F1" w:rsidP="00CB7B8E">
            <w:pPr>
              <w:rPr>
                <w:rFonts w:ascii="Times New Roman" w:hAnsi="Times New Roman"/>
                <w:b/>
                <w:color w:val="000000"/>
                <w:sz w:val="26"/>
                <w:szCs w:val="26"/>
              </w:rPr>
            </w:pPr>
            <w:r w:rsidRPr="00A413DA">
              <w:rPr>
                <w:rFonts w:ascii="Times New Roman" w:hAnsi="Times New Roman"/>
                <w:b/>
                <w:color w:val="000000"/>
                <w:sz w:val="26"/>
                <w:szCs w:val="26"/>
              </w:rPr>
              <w:t> </w:t>
            </w:r>
          </w:p>
        </w:tc>
      </w:tr>
      <w:tr w:rsidR="009B48F1" w:rsidRPr="00B26D6A" w:rsidTr="00A413DA">
        <w:trPr>
          <w:gridAfter w:val="1"/>
          <w:wAfter w:w="358" w:type="dxa"/>
          <w:trHeight w:val="251"/>
        </w:trPr>
        <w:tc>
          <w:tcPr>
            <w:tcW w:w="735" w:type="dxa"/>
            <w:tcBorders>
              <w:top w:val="nil"/>
              <w:left w:val="single" w:sz="4" w:space="0" w:color="auto"/>
              <w:bottom w:val="single" w:sz="4" w:space="0" w:color="auto"/>
              <w:right w:val="single" w:sz="4" w:space="0" w:color="auto"/>
            </w:tcBorders>
            <w:shd w:val="clear" w:color="auto" w:fill="auto"/>
            <w:noWrap/>
            <w:vAlign w:val="bottom"/>
            <w:hideMark/>
          </w:tcPr>
          <w:p w:rsidR="009B48F1" w:rsidRPr="00B26D6A" w:rsidRDefault="009B48F1" w:rsidP="00CB7B8E">
            <w:pPr>
              <w:jc w:val="center"/>
              <w:rPr>
                <w:rFonts w:ascii="Times New Roman" w:hAnsi="Times New Roman"/>
                <w:color w:val="000000"/>
                <w:sz w:val="26"/>
                <w:szCs w:val="26"/>
              </w:rPr>
            </w:pPr>
            <w:r w:rsidRPr="00B26D6A">
              <w:rPr>
                <w:rFonts w:ascii="Times New Roman" w:hAnsi="Times New Roman"/>
                <w:color w:val="000000"/>
                <w:sz w:val="26"/>
                <w:szCs w:val="26"/>
              </w:rPr>
              <w:t> </w:t>
            </w:r>
          </w:p>
        </w:tc>
        <w:tc>
          <w:tcPr>
            <w:tcW w:w="4590" w:type="dxa"/>
            <w:gridSpan w:val="2"/>
            <w:tcBorders>
              <w:top w:val="nil"/>
              <w:left w:val="nil"/>
              <w:bottom w:val="single" w:sz="4" w:space="0" w:color="auto"/>
              <w:right w:val="single" w:sz="4" w:space="0" w:color="auto"/>
            </w:tcBorders>
            <w:shd w:val="clear" w:color="auto" w:fill="auto"/>
            <w:noWrap/>
            <w:vAlign w:val="bottom"/>
            <w:hideMark/>
          </w:tcPr>
          <w:p w:rsidR="009B48F1" w:rsidRPr="00A413DA" w:rsidRDefault="00A413DA" w:rsidP="00A413DA">
            <w:pPr>
              <w:tabs>
                <w:tab w:val="left" w:pos="1227"/>
              </w:tabs>
              <w:rPr>
                <w:rFonts w:ascii="Times New Roman" w:hAnsi="Times New Roman"/>
                <w:i/>
                <w:color w:val="000000"/>
                <w:sz w:val="26"/>
                <w:szCs w:val="26"/>
              </w:rPr>
            </w:pPr>
            <w:r>
              <w:rPr>
                <w:rFonts w:ascii="Times New Roman" w:hAnsi="Times New Roman"/>
                <w:i/>
                <w:color w:val="000000"/>
                <w:sz w:val="26"/>
                <w:szCs w:val="26"/>
              </w:rPr>
              <w:tab/>
            </w:r>
            <w:r w:rsidR="009B48F1" w:rsidRPr="00A413DA">
              <w:rPr>
                <w:rFonts w:ascii="Times New Roman" w:hAnsi="Times New Roman"/>
                <w:i/>
                <w:color w:val="000000"/>
                <w:sz w:val="26"/>
                <w:szCs w:val="26"/>
              </w:rPr>
              <w:t>- Chuyên môn hỗ trợ</w:t>
            </w:r>
          </w:p>
        </w:tc>
        <w:tc>
          <w:tcPr>
            <w:tcW w:w="808" w:type="dxa"/>
            <w:gridSpan w:val="2"/>
            <w:tcBorders>
              <w:top w:val="nil"/>
              <w:left w:val="nil"/>
              <w:bottom w:val="single" w:sz="4" w:space="0" w:color="auto"/>
              <w:right w:val="single" w:sz="4" w:space="0" w:color="auto"/>
            </w:tcBorders>
            <w:shd w:val="clear" w:color="auto" w:fill="auto"/>
            <w:noWrap/>
            <w:vAlign w:val="bottom"/>
            <w:hideMark/>
          </w:tcPr>
          <w:p w:rsidR="009B48F1" w:rsidRPr="005B5519" w:rsidRDefault="009B48F1" w:rsidP="00CB7B8E">
            <w:pPr>
              <w:jc w:val="center"/>
              <w:rPr>
                <w:rFonts w:ascii="Times New Roman" w:hAnsi="Times New Roman"/>
                <w:i/>
                <w:color w:val="000000"/>
                <w:sz w:val="26"/>
                <w:szCs w:val="26"/>
              </w:rPr>
            </w:pPr>
            <w:r w:rsidRPr="005B5519">
              <w:rPr>
                <w:rFonts w:ascii="Times New Roman" w:hAnsi="Times New Roman"/>
                <w:i/>
                <w:color w:val="000000"/>
                <w:sz w:val="26"/>
                <w:szCs w:val="26"/>
              </w:rPr>
              <w:t>24.01</w:t>
            </w:r>
          </w:p>
        </w:tc>
        <w:tc>
          <w:tcPr>
            <w:tcW w:w="1170" w:type="dxa"/>
            <w:gridSpan w:val="2"/>
            <w:tcBorders>
              <w:top w:val="nil"/>
              <w:left w:val="nil"/>
              <w:bottom w:val="single" w:sz="4" w:space="0" w:color="auto"/>
              <w:right w:val="single" w:sz="4" w:space="0" w:color="auto"/>
            </w:tcBorders>
            <w:shd w:val="clear" w:color="auto" w:fill="auto"/>
            <w:noWrap/>
            <w:vAlign w:val="bottom"/>
            <w:hideMark/>
          </w:tcPr>
          <w:p w:rsidR="009B48F1" w:rsidRPr="00B26D6A" w:rsidRDefault="009B48F1" w:rsidP="00CB7B8E">
            <w:pPr>
              <w:rPr>
                <w:rFonts w:ascii="Times New Roman" w:hAnsi="Times New Roman"/>
                <w:color w:val="000000"/>
                <w:sz w:val="26"/>
                <w:szCs w:val="26"/>
              </w:rPr>
            </w:pPr>
            <w:r w:rsidRPr="00B26D6A">
              <w:rPr>
                <w:rFonts w:ascii="Times New Roman" w:hAnsi="Times New Roman"/>
                <w:color w:val="000000"/>
                <w:sz w:val="26"/>
                <w:szCs w:val="26"/>
              </w:rPr>
              <w:t> </w:t>
            </w:r>
          </w:p>
        </w:tc>
        <w:tc>
          <w:tcPr>
            <w:tcW w:w="975" w:type="dxa"/>
            <w:gridSpan w:val="2"/>
            <w:tcBorders>
              <w:top w:val="nil"/>
              <w:left w:val="nil"/>
              <w:bottom w:val="single" w:sz="4" w:space="0" w:color="auto"/>
              <w:right w:val="single" w:sz="4" w:space="0" w:color="auto"/>
            </w:tcBorders>
            <w:shd w:val="clear" w:color="auto" w:fill="auto"/>
            <w:noWrap/>
            <w:vAlign w:val="bottom"/>
            <w:hideMark/>
          </w:tcPr>
          <w:p w:rsidR="009B48F1" w:rsidRPr="00B26D6A" w:rsidRDefault="009B48F1" w:rsidP="00CB7B8E">
            <w:pPr>
              <w:rPr>
                <w:rFonts w:ascii="Times New Roman" w:hAnsi="Times New Roman"/>
                <w:color w:val="000000"/>
                <w:sz w:val="26"/>
                <w:szCs w:val="26"/>
              </w:rPr>
            </w:pPr>
            <w:r w:rsidRPr="00B26D6A">
              <w:rPr>
                <w:rFonts w:ascii="Times New Roman" w:hAnsi="Times New Roman"/>
                <w:color w:val="000000"/>
                <w:sz w:val="26"/>
                <w:szCs w:val="26"/>
              </w:rPr>
              <w:t> </w:t>
            </w:r>
          </w:p>
        </w:tc>
        <w:tc>
          <w:tcPr>
            <w:tcW w:w="912" w:type="dxa"/>
            <w:tcBorders>
              <w:top w:val="nil"/>
              <w:left w:val="nil"/>
              <w:bottom w:val="single" w:sz="4" w:space="0" w:color="auto"/>
              <w:right w:val="single" w:sz="4" w:space="0" w:color="auto"/>
            </w:tcBorders>
            <w:shd w:val="clear" w:color="auto" w:fill="auto"/>
            <w:noWrap/>
            <w:vAlign w:val="bottom"/>
            <w:hideMark/>
          </w:tcPr>
          <w:p w:rsidR="009B48F1" w:rsidRPr="00B26D6A" w:rsidRDefault="009B48F1" w:rsidP="00CB7B8E">
            <w:pPr>
              <w:rPr>
                <w:rFonts w:ascii="Times New Roman" w:hAnsi="Times New Roman"/>
                <w:color w:val="000000"/>
                <w:sz w:val="26"/>
                <w:szCs w:val="26"/>
              </w:rPr>
            </w:pPr>
            <w:r w:rsidRPr="00B26D6A">
              <w:rPr>
                <w:rFonts w:ascii="Times New Roman" w:hAnsi="Times New Roman"/>
                <w:color w:val="000000"/>
                <w:sz w:val="26"/>
                <w:szCs w:val="26"/>
              </w:rPr>
              <w:t> </w:t>
            </w:r>
          </w:p>
        </w:tc>
        <w:tc>
          <w:tcPr>
            <w:tcW w:w="1083" w:type="dxa"/>
            <w:tcBorders>
              <w:top w:val="nil"/>
              <w:left w:val="nil"/>
              <w:bottom w:val="single" w:sz="4" w:space="0" w:color="auto"/>
              <w:right w:val="single" w:sz="4" w:space="0" w:color="auto"/>
            </w:tcBorders>
            <w:shd w:val="clear" w:color="auto" w:fill="auto"/>
            <w:noWrap/>
            <w:vAlign w:val="bottom"/>
            <w:hideMark/>
          </w:tcPr>
          <w:p w:rsidR="009B48F1" w:rsidRPr="00B26D6A" w:rsidRDefault="009B48F1" w:rsidP="00CB7B8E">
            <w:pPr>
              <w:rPr>
                <w:rFonts w:ascii="Times New Roman" w:hAnsi="Times New Roman"/>
                <w:color w:val="000000"/>
                <w:sz w:val="26"/>
                <w:szCs w:val="26"/>
              </w:rPr>
            </w:pPr>
            <w:r w:rsidRPr="00B26D6A">
              <w:rPr>
                <w:rFonts w:ascii="Times New Roman" w:hAnsi="Times New Roman"/>
                <w:color w:val="000000"/>
                <w:sz w:val="26"/>
                <w:szCs w:val="26"/>
              </w:rPr>
              <w:t> </w:t>
            </w:r>
          </w:p>
        </w:tc>
      </w:tr>
      <w:tr w:rsidR="009B48F1" w:rsidRPr="00B26D6A" w:rsidTr="00A413DA">
        <w:trPr>
          <w:gridAfter w:val="1"/>
          <w:wAfter w:w="358" w:type="dxa"/>
          <w:trHeight w:val="314"/>
        </w:trPr>
        <w:tc>
          <w:tcPr>
            <w:tcW w:w="735" w:type="dxa"/>
            <w:tcBorders>
              <w:top w:val="nil"/>
              <w:left w:val="single" w:sz="4" w:space="0" w:color="auto"/>
              <w:bottom w:val="single" w:sz="4" w:space="0" w:color="auto"/>
              <w:right w:val="single" w:sz="4" w:space="0" w:color="auto"/>
            </w:tcBorders>
            <w:shd w:val="clear" w:color="auto" w:fill="auto"/>
            <w:noWrap/>
            <w:vAlign w:val="bottom"/>
            <w:hideMark/>
          </w:tcPr>
          <w:p w:rsidR="009B48F1" w:rsidRPr="00B26D6A" w:rsidRDefault="009B48F1" w:rsidP="00CB7B8E">
            <w:pPr>
              <w:jc w:val="center"/>
              <w:rPr>
                <w:rFonts w:ascii="Times New Roman" w:hAnsi="Times New Roman"/>
                <w:color w:val="000000"/>
                <w:sz w:val="26"/>
                <w:szCs w:val="26"/>
              </w:rPr>
            </w:pPr>
            <w:r w:rsidRPr="00B26D6A">
              <w:rPr>
                <w:rFonts w:ascii="Times New Roman" w:hAnsi="Times New Roman"/>
                <w:color w:val="000000"/>
                <w:sz w:val="26"/>
                <w:szCs w:val="26"/>
              </w:rPr>
              <w:t> </w:t>
            </w:r>
          </w:p>
        </w:tc>
        <w:tc>
          <w:tcPr>
            <w:tcW w:w="4590" w:type="dxa"/>
            <w:gridSpan w:val="2"/>
            <w:tcBorders>
              <w:top w:val="nil"/>
              <w:left w:val="nil"/>
              <w:bottom w:val="single" w:sz="4" w:space="0" w:color="auto"/>
              <w:right w:val="single" w:sz="4" w:space="0" w:color="auto"/>
            </w:tcBorders>
            <w:shd w:val="clear" w:color="auto" w:fill="auto"/>
            <w:noWrap/>
            <w:vAlign w:val="bottom"/>
            <w:hideMark/>
          </w:tcPr>
          <w:p w:rsidR="009B48F1" w:rsidRPr="00A413DA" w:rsidRDefault="00A413DA" w:rsidP="00A413DA">
            <w:pPr>
              <w:tabs>
                <w:tab w:val="left" w:pos="1227"/>
              </w:tabs>
              <w:rPr>
                <w:rFonts w:ascii="Times New Roman" w:hAnsi="Times New Roman"/>
                <w:i/>
                <w:color w:val="000000"/>
                <w:sz w:val="26"/>
                <w:szCs w:val="26"/>
              </w:rPr>
            </w:pPr>
            <w:r>
              <w:rPr>
                <w:rFonts w:ascii="Times New Roman" w:hAnsi="Times New Roman"/>
                <w:i/>
                <w:color w:val="000000"/>
                <w:sz w:val="26"/>
                <w:szCs w:val="26"/>
              </w:rPr>
              <w:tab/>
            </w:r>
            <w:r w:rsidR="009B48F1" w:rsidRPr="00A413DA">
              <w:rPr>
                <w:rFonts w:ascii="Times New Roman" w:hAnsi="Times New Roman"/>
                <w:i/>
                <w:color w:val="000000"/>
                <w:sz w:val="26"/>
                <w:szCs w:val="26"/>
              </w:rPr>
              <w:t>- Thu khác tại đơn vị</w:t>
            </w:r>
          </w:p>
        </w:tc>
        <w:tc>
          <w:tcPr>
            <w:tcW w:w="808" w:type="dxa"/>
            <w:gridSpan w:val="2"/>
            <w:tcBorders>
              <w:top w:val="nil"/>
              <w:left w:val="nil"/>
              <w:bottom w:val="single" w:sz="4" w:space="0" w:color="auto"/>
              <w:right w:val="single" w:sz="4" w:space="0" w:color="auto"/>
            </w:tcBorders>
            <w:shd w:val="clear" w:color="auto" w:fill="auto"/>
            <w:noWrap/>
            <w:vAlign w:val="bottom"/>
            <w:hideMark/>
          </w:tcPr>
          <w:p w:rsidR="009B48F1" w:rsidRPr="005B5519" w:rsidRDefault="009B48F1" w:rsidP="00CB7B8E">
            <w:pPr>
              <w:jc w:val="center"/>
              <w:rPr>
                <w:rFonts w:ascii="Times New Roman" w:hAnsi="Times New Roman"/>
                <w:i/>
                <w:color w:val="000000"/>
                <w:sz w:val="26"/>
                <w:szCs w:val="26"/>
              </w:rPr>
            </w:pPr>
            <w:r w:rsidRPr="005B5519">
              <w:rPr>
                <w:rFonts w:ascii="Times New Roman" w:hAnsi="Times New Roman"/>
                <w:i/>
                <w:color w:val="000000"/>
                <w:sz w:val="26"/>
                <w:szCs w:val="26"/>
              </w:rPr>
              <w:t>24.02</w:t>
            </w:r>
          </w:p>
        </w:tc>
        <w:tc>
          <w:tcPr>
            <w:tcW w:w="1170" w:type="dxa"/>
            <w:gridSpan w:val="2"/>
            <w:tcBorders>
              <w:top w:val="nil"/>
              <w:left w:val="nil"/>
              <w:bottom w:val="single" w:sz="4" w:space="0" w:color="auto"/>
              <w:right w:val="single" w:sz="4" w:space="0" w:color="auto"/>
            </w:tcBorders>
            <w:shd w:val="clear" w:color="auto" w:fill="auto"/>
            <w:noWrap/>
            <w:vAlign w:val="bottom"/>
            <w:hideMark/>
          </w:tcPr>
          <w:p w:rsidR="009B48F1" w:rsidRPr="00B26D6A" w:rsidRDefault="009B48F1" w:rsidP="00CB7B8E">
            <w:pPr>
              <w:rPr>
                <w:rFonts w:ascii="Times New Roman" w:hAnsi="Times New Roman"/>
                <w:color w:val="000000"/>
                <w:sz w:val="26"/>
                <w:szCs w:val="26"/>
              </w:rPr>
            </w:pPr>
            <w:r w:rsidRPr="00B26D6A">
              <w:rPr>
                <w:rFonts w:ascii="Times New Roman" w:hAnsi="Times New Roman"/>
                <w:color w:val="000000"/>
                <w:sz w:val="26"/>
                <w:szCs w:val="26"/>
              </w:rPr>
              <w:t> </w:t>
            </w:r>
          </w:p>
        </w:tc>
        <w:tc>
          <w:tcPr>
            <w:tcW w:w="975" w:type="dxa"/>
            <w:gridSpan w:val="2"/>
            <w:tcBorders>
              <w:top w:val="nil"/>
              <w:left w:val="nil"/>
              <w:bottom w:val="single" w:sz="4" w:space="0" w:color="auto"/>
              <w:right w:val="single" w:sz="4" w:space="0" w:color="auto"/>
            </w:tcBorders>
            <w:shd w:val="clear" w:color="auto" w:fill="auto"/>
            <w:noWrap/>
            <w:vAlign w:val="bottom"/>
            <w:hideMark/>
          </w:tcPr>
          <w:p w:rsidR="009B48F1" w:rsidRPr="00B26D6A" w:rsidRDefault="009B48F1" w:rsidP="00CB7B8E">
            <w:pPr>
              <w:rPr>
                <w:rFonts w:ascii="Times New Roman" w:hAnsi="Times New Roman"/>
                <w:color w:val="000000"/>
                <w:sz w:val="26"/>
                <w:szCs w:val="26"/>
              </w:rPr>
            </w:pPr>
            <w:r w:rsidRPr="00B26D6A">
              <w:rPr>
                <w:rFonts w:ascii="Times New Roman" w:hAnsi="Times New Roman"/>
                <w:color w:val="000000"/>
                <w:sz w:val="26"/>
                <w:szCs w:val="26"/>
              </w:rPr>
              <w:t> </w:t>
            </w:r>
          </w:p>
        </w:tc>
        <w:tc>
          <w:tcPr>
            <w:tcW w:w="912" w:type="dxa"/>
            <w:tcBorders>
              <w:top w:val="nil"/>
              <w:left w:val="nil"/>
              <w:bottom w:val="single" w:sz="4" w:space="0" w:color="auto"/>
              <w:right w:val="single" w:sz="4" w:space="0" w:color="auto"/>
            </w:tcBorders>
            <w:shd w:val="clear" w:color="auto" w:fill="auto"/>
            <w:noWrap/>
            <w:vAlign w:val="bottom"/>
            <w:hideMark/>
          </w:tcPr>
          <w:p w:rsidR="009B48F1" w:rsidRPr="00B26D6A" w:rsidRDefault="009B48F1" w:rsidP="00CB7B8E">
            <w:pPr>
              <w:rPr>
                <w:rFonts w:ascii="Times New Roman" w:hAnsi="Times New Roman"/>
                <w:color w:val="000000"/>
                <w:sz w:val="26"/>
                <w:szCs w:val="26"/>
              </w:rPr>
            </w:pPr>
            <w:r w:rsidRPr="00B26D6A">
              <w:rPr>
                <w:rFonts w:ascii="Times New Roman" w:hAnsi="Times New Roman"/>
                <w:color w:val="000000"/>
                <w:sz w:val="26"/>
                <w:szCs w:val="26"/>
              </w:rPr>
              <w:t> </w:t>
            </w:r>
          </w:p>
        </w:tc>
        <w:tc>
          <w:tcPr>
            <w:tcW w:w="1083" w:type="dxa"/>
            <w:tcBorders>
              <w:top w:val="nil"/>
              <w:left w:val="nil"/>
              <w:bottom w:val="single" w:sz="4" w:space="0" w:color="auto"/>
              <w:right w:val="single" w:sz="4" w:space="0" w:color="auto"/>
            </w:tcBorders>
            <w:shd w:val="clear" w:color="auto" w:fill="auto"/>
            <w:noWrap/>
            <w:vAlign w:val="bottom"/>
            <w:hideMark/>
          </w:tcPr>
          <w:p w:rsidR="009B48F1" w:rsidRPr="00B26D6A" w:rsidRDefault="009B48F1" w:rsidP="00CB7B8E">
            <w:pPr>
              <w:rPr>
                <w:rFonts w:ascii="Times New Roman" w:hAnsi="Times New Roman"/>
                <w:color w:val="000000"/>
                <w:sz w:val="26"/>
                <w:szCs w:val="26"/>
              </w:rPr>
            </w:pPr>
            <w:r w:rsidRPr="00B26D6A">
              <w:rPr>
                <w:rFonts w:ascii="Times New Roman" w:hAnsi="Times New Roman"/>
                <w:color w:val="000000"/>
                <w:sz w:val="26"/>
                <w:szCs w:val="26"/>
              </w:rPr>
              <w:t> </w:t>
            </w:r>
          </w:p>
        </w:tc>
      </w:tr>
      <w:tr w:rsidR="009B48F1" w:rsidRPr="00B26D6A" w:rsidTr="00A413DA">
        <w:trPr>
          <w:gridAfter w:val="1"/>
          <w:wAfter w:w="358" w:type="dxa"/>
          <w:trHeight w:val="251"/>
        </w:trPr>
        <w:tc>
          <w:tcPr>
            <w:tcW w:w="735" w:type="dxa"/>
            <w:tcBorders>
              <w:top w:val="nil"/>
              <w:left w:val="single" w:sz="4" w:space="0" w:color="auto"/>
              <w:bottom w:val="single" w:sz="4" w:space="0" w:color="auto"/>
              <w:right w:val="single" w:sz="4" w:space="0" w:color="auto"/>
            </w:tcBorders>
            <w:shd w:val="clear" w:color="auto" w:fill="auto"/>
            <w:noWrap/>
            <w:vAlign w:val="bottom"/>
            <w:hideMark/>
          </w:tcPr>
          <w:p w:rsidR="009B48F1" w:rsidRPr="00B26D6A" w:rsidRDefault="009B48F1" w:rsidP="00CB7B8E">
            <w:pPr>
              <w:jc w:val="center"/>
              <w:rPr>
                <w:rFonts w:ascii="Times New Roman" w:hAnsi="Times New Roman"/>
                <w:b/>
                <w:bCs/>
                <w:color w:val="000000"/>
                <w:sz w:val="26"/>
                <w:szCs w:val="26"/>
              </w:rPr>
            </w:pPr>
            <w:r w:rsidRPr="00B26D6A">
              <w:rPr>
                <w:rFonts w:ascii="Times New Roman" w:hAnsi="Times New Roman"/>
                <w:b/>
                <w:bCs/>
                <w:color w:val="000000"/>
                <w:sz w:val="26"/>
                <w:szCs w:val="26"/>
              </w:rPr>
              <w:t> </w:t>
            </w:r>
          </w:p>
        </w:tc>
        <w:tc>
          <w:tcPr>
            <w:tcW w:w="4590" w:type="dxa"/>
            <w:gridSpan w:val="2"/>
            <w:tcBorders>
              <w:top w:val="nil"/>
              <w:left w:val="nil"/>
              <w:bottom w:val="single" w:sz="4" w:space="0" w:color="auto"/>
              <w:right w:val="single" w:sz="4" w:space="0" w:color="auto"/>
            </w:tcBorders>
            <w:shd w:val="clear" w:color="auto" w:fill="auto"/>
            <w:noWrap/>
            <w:vAlign w:val="bottom"/>
            <w:hideMark/>
          </w:tcPr>
          <w:p w:rsidR="009B48F1" w:rsidRPr="00B26D6A" w:rsidRDefault="009B48F1" w:rsidP="00CB7B8E">
            <w:pPr>
              <w:jc w:val="center"/>
              <w:rPr>
                <w:rFonts w:ascii="Times New Roman" w:hAnsi="Times New Roman"/>
                <w:b/>
                <w:bCs/>
                <w:color w:val="000000"/>
                <w:sz w:val="26"/>
                <w:szCs w:val="26"/>
              </w:rPr>
            </w:pPr>
            <w:r w:rsidRPr="00B26D6A">
              <w:rPr>
                <w:rFonts w:ascii="Times New Roman" w:hAnsi="Times New Roman"/>
                <w:b/>
                <w:bCs/>
                <w:color w:val="000000"/>
                <w:sz w:val="26"/>
                <w:szCs w:val="26"/>
              </w:rPr>
              <w:t>Cộng thu</w:t>
            </w:r>
          </w:p>
        </w:tc>
        <w:tc>
          <w:tcPr>
            <w:tcW w:w="808" w:type="dxa"/>
            <w:gridSpan w:val="2"/>
            <w:tcBorders>
              <w:top w:val="nil"/>
              <w:left w:val="nil"/>
              <w:bottom w:val="single" w:sz="4" w:space="0" w:color="auto"/>
              <w:right w:val="single" w:sz="4" w:space="0" w:color="auto"/>
            </w:tcBorders>
            <w:shd w:val="clear" w:color="auto" w:fill="auto"/>
            <w:noWrap/>
            <w:vAlign w:val="bottom"/>
            <w:hideMark/>
          </w:tcPr>
          <w:p w:rsidR="009B48F1" w:rsidRPr="00B26D6A" w:rsidRDefault="009B48F1" w:rsidP="00CB7B8E">
            <w:pPr>
              <w:jc w:val="center"/>
              <w:rPr>
                <w:rFonts w:ascii="Times New Roman" w:hAnsi="Times New Roman"/>
                <w:b/>
                <w:bCs/>
                <w:color w:val="000000"/>
                <w:sz w:val="26"/>
                <w:szCs w:val="26"/>
              </w:rPr>
            </w:pPr>
            <w:r w:rsidRPr="00B26D6A">
              <w:rPr>
                <w:rFonts w:ascii="Times New Roman" w:hAnsi="Times New Roman"/>
                <w:b/>
                <w:bCs/>
                <w:color w:val="000000"/>
                <w:sz w:val="26"/>
                <w:szCs w:val="26"/>
              </w:rPr>
              <w:t> </w:t>
            </w:r>
          </w:p>
        </w:tc>
        <w:tc>
          <w:tcPr>
            <w:tcW w:w="1170" w:type="dxa"/>
            <w:gridSpan w:val="2"/>
            <w:tcBorders>
              <w:top w:val="nil"/>
              <w:left w:val="nil"/>
              <w:bottom w:val="single" w:sz="4" w:space="0" w:color="auto"/>
              <w:right w:val="single" w:sz="4" w:space="0" w:color="auto"/>
            </w:tcBorders>
            <w:shd w:val="clear" w:color="auto" w:fill="auto"/>
            <w:noWrap/>
            <w:vAlign w:val="bottom"/>
            <w:hideMark/>
          </w:tcPr>
          <w:p w:rsidR="009B48F1" w:rsidRPr="00B26D6A" w:rsidRDefault="009B48F1" w:rsidP="00CB7B8E">
            <w:pPr>
              <w:jc w:val="center"/>
              <w:rPr>
                <w:rFonts w:ascii="Times New Roman" w:hAnsi="Times New Roman"/>
                <w:b/>
                <w:bCs/>
                <w:color w:val="000000"/>
                <w:sz w:val="26"/>
                <w:szCs w:val="26"/>
              </w:rPr>
            </w:pPr>
            <w:r w:rsidRPr="00B26D6A">
              <w:rPr>
                <w:rFonts w:ascii="Times New Roman" w:hAnsi="Times New Roman"/>
                <w:b/>
                <w:bCs/>
                <w:color w:val="000000"/>
                <w:sz w:val="26"/>
                <w:szCs w:val="26"/>
              </w:rPr>
              <w:t> </w:t>
            </w:r>
          </w:p>
        </w:tc>
        <w:tc>
          <w:tcPr>
            <w:tcW w:w="975" w:type="dxa"/>
            <w:gridSpan w:val="2"/>
            <w:tcBorders>
              <w:top w:val="nil"/>
              <w:left w:val="nil"/>
              <w:bottom w:val="single" w:sz="4" w:space="0" w:color="auto"/>
              <w:right w:val="single" w:sz="4" w:space="0" w:color="auto"/>
            </w:tcBorders>
            <w:shd w:val="clear" w:color="auto" w:fill="auto"/>
            <w:noWrap/>
            <w:vAlign w:val="bottom"/>
            <w:hideMark/>
          </w:tcPr>
          <w:p w:rsidR="009B48F1" w:rsidRPr="00B26D6A" w:rsidRDefault="009B48F1" w:rsidP="00CB7B8E">
            <w:pPr>
              <w:jc w:val="center"/>
              <w:rPr>
                <w:rFonts w:ascii="Times New Roman" w:hAnsi="Times New Roman"/>
                <w:b/>
                <w:bCs/>
                <w:color w:val="000000"/>
                <w:sz w:val="26"/>
                <w:szCs w:val="26"/>
              </w:rPr>
            </w:pPr>
            <w:r w:rsidRPr="00B26D6A">
              <w:rPr>
                <w:rFonts w:ascii="Times New Roman" w:hAnsi="Times New Roman"/>
                <w:b/>
                <w:bCs/>
                <w:color w:val="000000"/>
                <w:sz w:val="26"/>
                <w:szCs w:val="26"/>
              </w:rPr>
              <w:t> </w:t>
            </w:r>
          </w:p>
        </w:tc>
        <w:tc>
          <w:tcPr>
            <w:tcW w:w="912" w:type="dxa"/>
            <w:tcBorders>
              <w:top w:val="nil"/>
              <w:left w:val="nil"/>
              <w:bottom w:val="single" w:sz="4" w:space="0" w:color="auto"/>
              <w:right w:val="single" w:sz="4" w:space="0" w:color="auto"/>
            </w:tcBorders>
            <w:shd w:val="clear" w:color="auto" w:fill="auto"/>
            <w:noWrap/>
            <w:vAlign w:val="bottom"/>
            <w:hideMark/>
          </w:tcPr>
          <w:p w:rsidR="009B48F1" w:rsidRPr="00B26D6A" w:rsidRDefault="009B48F1" w:rsidP="00CB7B8E">
            <w:pPr>
              <w:jc w:val="center"/>
              <w:rPr>
                <w:rFonts w:ascii="Times New Roman" w:hAnsi="Times New Roman"/>
                <w:b/>
                <w:bCs/>
                <w:color w:val="000000"/>
                <w:sz w:val="26"/>
                <w:szCs w:val="26"/>
              </w:rPr>
            </w:pPr>
            <w:r w:rsidRPr="00B26D6A">
              <w:rPr>
                <w:rFonts w:ascii="Times New Roman" w:hAnsi="Times New Roman"/>
                <w:b/>
                <w:bCs/>
                <w:color w:val="000000"/>
                <w:sz w:val="26"/>
                <w:szCs w:val="26"/>
              </w:rPr>
              <w:t> </w:t>
            </w:r>
          </w:p>
        </w:tc>
        <w:tc>
          <w:tcPr>
            <w:tcW w:w="1083" w:type="dxa"/>
            <w:tcBorders>
              <w:top w:val="nil"/>
              <w:left w:val="nil"/>
              <w:bottom w:val="single" w:sz="4" w:space="0" w:color="auto"/>
              <w:right w:val="single" w:sz="4" w:space="0" w:color="auto"/>
            </w:tcBorders>
            <w:shd w:val="clear" w:color="auto" w:fill="auto"/>
            <w:noWrap/>
            <w:vAlign w:val="bottom"/>
            <w:hideMark/>
          </w:tcPr>
          <w:p w:rsidR="009B48F1" w:rsidRPr="00B26D6A" w:rsidRDefault="009B48F1" w:rsidP="00CB7B8E">
            <w:pPr>
              <w:rPr>
                <w:rFonts w:ascii="Times New Roman" w:hAnsi="Times New Roman"/>
                <w:color w:val="000000"/>
                <w:sz w:val="26"/>
                <w:szCs w:val="26"/>
              </w:rPr>
            </w:pPr>
            <w:r w:rsidRPr="00B26D6A">
              <w:rPr>
                <w:rFonts w:ascii="Times New Roman" w:hAnsi="Times New Roman"/>
                <w:color w:val="000000"/>
                <w:sz w:val="26"/>
                <w:szCs w:val="26"/>
              </w:rPr>
              <w:t> </w:t>
            </w:r>
          </w:p>
        </w:tc>
      </w:tr>
      <w:tr w:rsidR="009B48F1" w:rsidRPr="00A413DA" w:rsidTr="00A413DA">
        <w:trPr>
          <w:gridAfter w:val="1"/>
          <w:wAfter w:w="358" w:type="dxa"/>
          <w:trHeight w:val="296"/>
        </w:trPr>
        <w:tc>
          <w:tcPr>
            <w:tcW w:w="735" w:type="dxa"/>
            <w:tcBorders>
              <w:top w:val="nil"/>
              <w:left w:val="single" w:sz="4" w:space="0" w:color="auto"/>
              <w:bottom w:val="single" w:sz="4" w:space="0" w:color="auto"/>
              <w:right w:val="single" w:sz="4" w:space="0" w:color="auto"/>
            </w:tcBorders>
            <w:shd w:val="clear" w:color="auto" w:fill="auto"/>
            <w:noWrap/>
            <w:vAlign w:val="bottom"/>
            <w:hideMark/>
          </w:tcPr>
          <w:p w:rsidR="009B48F1" w:rsidRPr="00A413DA" w:rsidRDefault="009B48F1" w:rsidP="00CB7B8E">
            <w:pPr>
              <w:jc w:val="center"/>
              <w:rPr>
                <w:rFonts w:ascii="Times New Roman" w:hAnsi="Times New Roman"/>
                <w:b/>
                <w:color w:val="000000"/>
                <w:sz w:val="26"/>
                <w:szCs w:val="26"/>
              </w:rPr>
            </w:pPr>
            <w:r w:rsidRPr="00A413DA">
              <w:rPr>
                <w:rFonts w:ascii="Times New Roman" w:hAnsi="Times New Roman"/>
                <w:b/>
                <w:color w:val="000000"/>
                <w:sz w:val="26"/>
                <w:szCs w:val="26"/>
              </w:rPr>
              <w:t>4</w:t>
            </w:r>
          </w:p>
        </w:tc>
        <w:tc>
          <w:tcPr>
            <w:tcW w:w="4590" w:type="dxa"/>
            <w:gridSpan w:val="2"/>
            <w:tcBorders>
              <w:top w:val="nil"/>
              <w:left w:val="nil"/>
              <w:bottom w:val="single" w:sz="4" w:space="0" w:color="auto"/>
              <w:right w:val="single" w:sz="4" w:space="0" w:color="auto"/>
            </w:tcBorders>
            <w:shd w:val="clear" w:color="auto" w:fill="auto"/>
            <w:noWrap/>
            <w:vAlign w:val="bottom"/>
            <w:hideMark/>
          </w:tcPr>
          <w:p w:rsidR="009B48F1" w:rsidRPr="00A413DA" w:rsidRDefault="009B48F1" w:rsidP="00CB7B8E">
            <w:pPr>
              <w:rPr>
                <w:rFonts w:ascii="Times New Roman" w:hAnsi="Times New Roman"/>
                <w:b/>
                <w:color w:val="000000"/>
                <w:sz w:val="26"/>
                <w:szCs w:val="26"/>
              </w:rPr>
            </w:pPr>
            <w:r w:rsidRPr="00A413DA">
              <w:rPr>
                <w:rFonts w:ascii="Times New Roman" w:hAnsi="Times New Roman"/>
                <w:b/>
                <w:color w:val="000000"/>
                <w:sz w:val="26"/>
                <w:szCs w:val="26"/>
              </w:rPr>
              <w:t>Kinh phí cấp trên cấp</w:t>
            </w:r>
          </w:p>
        </w:tc>
        <w:tc>
          <w:tcPr>
            <w:tcW w:w="808" w:type="dxa"/>
            <w:gridSpan w:val="2"/>
            <w:tcBorders>
              <w:top w:val="nil"/>
              <w:left w:val="nil"/>
              <w:bottom w:val="single" w:sz="4" w:space="0" w:color="auto"/>
              <w:right w:val="single" w:sz="4" w:space="0" w:color="auto"/>
            </w:tcBorders>
            <w:shd w:val="clear" w:color="auto" w:fill="auto"/>
            <w:noWrap/>
            <w:vAlign w:val="bottom"/>
            <w:hideMark/>
          </w:tcPr>
          <w:p w:rsidR="009B48F1" w:rsidRPr="00A413DA" w:rsidRDefault="009B48F1" w:rsidP="00CB7B8E">
            <w:pPr>
              <w:jc w:val="center"/>
              <w:rPr>
                <w:rFonts w:ascii="Times New Roman" w:hAnsi="Times New Roman"/>
                <w:b/>
                <w:color w:val="000000"/>
                <w:sz w:val="26"/>
                <w:szCs w:val="26"/>
              </w:rPr>
            </w:pPr>
            <w:r w:rsidRPr="00A413DA">
              <w:rPr>
                <w:rFonts w:ascii="Times New Roman" w:hAnsi="Times New Roman"/>
                <w:b/>
                <w:color w:val="000000"/>
                <w:sz w:val="26"/>
                <w:szCs w:val="26"/>
              </w:rPr>
              <w:t>25</w:t>
            </w:r>
          </w:p>
        </w:tc>
        <w:tc>
          <w:tcPr>
            <w:tcW w:w="1170" w:type="dxa"/>
            <w:gridSpan w:val="2"/>
            <w:tcBorders>
              <w:top w:val="nil"/>
              <w:left w:val="nil"/>
              <w:bottom w:val="single" w:sz="4" w:space="0" w:color="auto"/>
              <w:right w:val="single" w:sz="4" w:space="0" w:color="auto"/>
            </w:tcBorders>
            <w:shd w:val="clear" w:color="auto" w:fill="auto"/>
            <w:noWrap/>
            <w:vAlign w:val="bottom"/>
            <w:hideMark/>
          </w:tcPr>
          <w:p w:rsidR="009B48F1" w:rsidRPr="00A413DA" w:rsidRDefault="009B48F1" w:rsidP="00CB7B8E">
            <w:pPr>
              <w:rPr>
                <w:rFonts w:ascii="Times New Roman" w:hAnsi="Times New Roman"/>
                <w:b/>
                <w:color w:val="000000"/>
                <w:sz w:val="26"/>
                <w:szCs w:val="26"/>
              </w:rPr>
            </w:pPr>
            <w:r w:rsidRPr="00A413DA">
              <w:rPr>
                <w:rFonts w:ascii="Times New Roman" w:hAnsi="Times New Roman"/>
                <w:b/>
                <w:color w:val="000000"/>
                <w:sz w:val="26"/>
                <w:szCs w:val="26"/>
              </w:rPr>
              <w:t> </w:t>
            </w:r>
          </w:p>
        </w:tc>
        <w:tc>
          <w:tcPr>
            <w:tcW w:w="975" w:type="dxa"/>
            <w:gridSpan w:val="2"/>
            <w:tcBorders>
              <w:top w:val="nil"/>
              <w:left w:val="nil"/>
              <w:bottom w:val="single" w:sz="4" w:space="0" w:color="auto"/>
              <w:right w:val="single" w:sz="4" w:space="0" w:color="auto"/>
            </w:tcBorders>
            <w:shd w:val="clear" w:color="auto" w:fill="auto"/>
            <w:noWrap/>
            <w:vAlign w:val="bottom"/>
            <w:hideMark/>
          </w:tcPr>
          <w:p w:rsidR="009B48F1" w:rsidRPr="00A413DA" w:rsidRDefault="009B48F1" w:rsidP="00CB7B8E">
            <w:pPr>
              <w:rPr>
                <w:rFonts w:ascii="Times New Roman" w:hAnsi="Times New Roman"/>
                <w:b/>
                <w:color w:val="000000"/>
                <w:sz w:val="26"/>
                <w:szCs w:val="26"/>
              </w:rPr>
            </w:pPr>
            <w:r w:rsidRPr="00A413DA">
              <w:rPr>
                <w:rFonts w:ascii="Times New Roman" w:hAnsi="Times New Roman"/>
                <w:b/>
                <w:color w:val="000000"/>
                <w:sz w:val="26"/>
                <w:szCs w:val="26"/>
              </w:rPr>
              <w:t> </w:t>
            </w:r>
          </w:p>
        </w:tc>
        <w:tc>
          <w:tcPr>
            <w:tcW w:w="912" w:type="dxa"/>
            <w:tcBorders>
              <w:top w:val="nil"/>
              <w:left w:val="nil"/>
              <w:bottom w:val="single" w:sz="4" w:space="0" w:color="auto"/>
              <w:right w:val="single" w:sz="4" w:space="0" w:color="auto"/>
            </w:tcBorders>
            <w:shd w:val="clear" w:color="auto" w:fill="auto"/>
            <w:noWrap/>
            <w:vAlign w:val="bottom"/>
            <w:hideMark/>
          </w:tcPr>
          <w:p w:rsidR="009B48F1" w:rsidRPr="00A413DA" w:rsidRDefault="009B48F1" w:rsidP="00CB7B8E">
            <w:pPr>
              <w:rPr>
                <w:rFonts w:ascii="Times New Roman" w:hAnsi="Times New Roman"/>
                <w:b/>
                <w:color w:val="000000"/>
                <w:sz w:val="26"/>
                <w:szCs w:val="26"/>
              </w:rPr>
            </w:pPr>
            <w:r w:rsidRPr="00A413DA">
              <w:rPr>
                <w:rFonts w:ascii="Times New Roman" w:hAnsi="Times New Roman"/>
                <w:b/>
                <w:color w:val="000000"/>
                <w:sz w:val="26"/>
                <w:szCs w:val="26"/>
              </w:rPr>
              <w:t> </w:t>
            </w:r>
          </w:p>
        </w:tc>
        <w:tc>
          <w:tcPr>
            <w:tcW w:w="1083" w:type="dxa"/>
            <w:tcBorders>
              <w:top w:val="nil"/>
              <w:left w:val="nil"/>
              <w:bottom w:val="single" w:sz="4" w:space="0" w:color="auto"/>
              <w:right w:val="single" w:sz="4" w:space="0" w:color="auto"/>
            </w:tcBorders>
            <w:shd w:val="clear" w:color="auto" w:fill="auto"/>
            <w:noWrap/>
            <w:vAlign w:val="bottom"/>
            <w:hideMark/>
          </w:tcPr>
          <w:p w:rsidR="009B48F1" w:rsidRPr="00A413DA" w:rsidRDefault="009B48F1" w:rsidP="00CB7B8E">
            <w:pPr>
              <w:rPr>
                <w:rFonts w:ascii="Times New Roman" w:hAnsi="Times New Roman"/>
                <w:b/>
                <w:color w:val="000000"/>
                <w:sz w:val="26"/>
                <w:szCs w:val="26"/>
              </w:rPr>
            </w:pPr>
            <w:r w:rsidRPr="00A413DA">
              <w:rPr>
                <w:rFonts w:ascii="Times New Roman" w:hAnsi="Times New Roman"/>
                <w:b/>
                <w:color w:val="000000"/>
                <w:sz w:val="26"/>
                <w:szCs w:val="26"/>
              </w:rPr>
              <w:t> </w:t>
            </w:r>
          </w:p>
        </w:tc>
      </w:tr>
      <w:tr w:rsidR="009B48F1" w:rsidRPr="00A413DA" w:rsidTr="00A413DA">
        <w:trPr>
          <w:gridAfter w:val="1"/>
          <w:wAfter w:w="358" w:type="dxa"/>
          <w:trHeight w:val="375"/>
        </w:trPr>
        <w:tc>
          <w:tcPr>
            <w:tcW w:w="735" w:type="dxa"/>
            <w:tcBorders>
              <w:top w:val="nil"/>
              <w:left w:val="single" w:sz="4" w:space="0" w:color="auto"/>
              <w:bottom w:val="single" w:sz="4" w:space="0" w:color="auto"/>
              <w:right w:val="single" w:sz="4" w:space="0" w:color="auto"/>
            </w:tcBorders>
            <w:shd w:val="clear" w:color="auto" w:fill="auto"/>
            <w:noWrap/>
            <w:vAlign w:val="bottom"/>
            <w:hideMark/>
          </w:tcPr>
          <w:p w:rsidR="009B48F1" w:rsidRPr="00A413DA" w:rsidRDefault="009B48F1" w:rsidP="00CB7B8E">
            <w:pPr>
              <w:jc w:val="center"/>
              <w:rPr>
                <w:rFonts w:ascii="Times New Roman" w:hAnsi="Times New Roman"/>
                <w:b/>
                <w:color w:val="000000"/>
                <w:sz w:val="26"/>
                <w:szCs w:val="26"/>
              </w:rPr>
            </w:pPr>
            <w:r w:rsidRPr="00A413DA">
              <w:rPr>
                <w:rFonts w:ascii="Times New Roman" w:hAnsi="Times New Roman"/>
                <w:b/>
                <w:color w:val="000000"/>
                <w:sz w:val="26"/>
                <w:szCs w:val="26"/>
              </w:rPr>
              <w:t>5</w:t>
            </w:r>
          </w:p>
        </w:tc>
        <w:tc>
          <w:tcPr>
            <w:tcW w:w="4590" w:type="dxa"/>
            <w:gridSpan w:val="2"/>
            <w:tcBorders>
              <w:top w:val="nil"/>
              <w:left w:val="nil"/>
              <w:bottom w:val="single" w:sz="4" w:space="0" w:color="auto"/>
              <w:right w:val="single" w:sz="4" w:space="0" w:color="auto"/>
            </w:tcBorders>
            <w:shd w:val="clear" w:color="auto" w:fill="auto"/>
            <w:noWrap/>
            <w:vAlign w:val="bottom"/>
            <w:hideMark/>
          </w:tcPr>
          <w:p w:rsidR="009B48F1" w:rsidRPr="00A413DA" w:rsidRDefault="009B48F1" w:rsidP="00CB7B8E">
            <w:pPr>
              <w:rPr>
                <w:rFonts w:ascii="Times New Roman" w:hAnsi="Times New Roman"/>
                <w:b/>
                <w:color w:val="000000"/>
                <w:sz w:val="25"/>
                <w:szCs w:val="25"/>
              </w:rPr>
            </w:pPr>
            <w:r w:rsidRPr="00A413DA">
              <w:rPr>
                <w:rFonts w:ascii="Times New Roman" w:hAnsi="Times New Roman"/>
                <w:b/>
                <w:color w:val="000000"/>
                <w:sz w:val="25"/>
                <w:szCs w:val="25"/>
              </w:rPr>
              <w:t>Tích lũy tài chính kỳ trước chuyển sang</w:t>
            </w:r>
          </w:p>
        </w:tc>
        <w:tc>
          <w:tcPr>
            <w:tcW w:w="808" w:type="dxa"/>
            <w:gridSpan w:val="2"/>
            <w:tcBorders>
              <w:top w:val="nil"/>
              <w:left w:val="nil"/>
              <w:bottom w:val="single" w:sz="4" w:space="0" w:color="auto"/>
              <w:right w:val="single" w:sz="4" w:space="0" w:color="auto"/>
            </w:tcBorders>
            <w:shd w:val="clear" w:color="auto" w:fill="auto"/>
            <w:noWrap/>
            <w:vAlign w:val="bottom"/>
            <w:hideMark/>
          </w:tcPr>
          <w:p w:rsidR="009B48F1" w:rsidRPr="00A413DA" w:rsidRDefault="009B48F1" w:rsidP="00CB7B8E">
            <w:pPr>
              <w:jc w:val="center"/>
              <w:rPr>
                <w:rFonts w:ascii="Times New Roman" w:hAnsi="Times New Roman"/>
                <w:b/>
                <w:color w:val="000000"/>
                <w:sz w:val="26"/>
                <w:szCs w:val="26"/>
              </w:rPr>
            </w:pPr>
            <w:r w:rsidRPr="00A413DA">
              <w:rPr>
                <w:rFonts w:ascii="Times New Roman" w:hAnsi="Times New Roman"/>
                <w:b/>
                <w:color w:val="000000"/>
                <w:sz w:val="26"/>
                <w:szCs w:val="26"/>
              </w:rPr>
              <w:t>26</w:t>
            </w:r>
          </w:p>
        </w:tc>
        <w:tc>
          <w:tcPr>
            <w:tcW w:w="1170" w:type="dxa"/>
            <w:gridSpan w:val="2"/>
            <w:tcBorders>
              <w:top w:val="nil"/>
              <w:left w:val="nil"/>
              <w:bottom w:val="single" w:sz="4" w:space="0" w:color="auto"/>
              <w:right w:val="single" w:sz="4" w:space="0" w:color="auto"/>
            </w:tcBorders>
            <w:shd w:val="clear" w:color="auto" w:fill="auto"/>
            <w:noWrap/>
            <w:vAlign w:val="bottom"/>
            <w:hideMark/>
          </w:tcPr>
          <w:p w:rsidR="009B48F1" w:rsidRPr="00A413DA" w:rsidRDefault="009B48F1" w:rsidP="00CB7B8E">
            <w:pPr>
              <w:rPr>
                <w:rFonts w:ascii="Times New Roman" w:hAnsi="Times New Roman"/>
                <w:b/>
                <w:color w:val="000000"/>
                <w:sz w:val="26"/>
                <w:szCs w:val="26"/>
              </w:rPr>
            </w:pPr>
            <w:r w:rsidRPr="00A413DA">
              <w:rPr>
                <w:rFonts w:ascii="Times New Roman" w:hAnsi="Times New Roman"/>
                <w:b/>
                <w:color w:val="000000"/>
                <w:sz w:val="26"/>
                <w:szCs w:val="26"/>
              </w:rPr>
              <w:t> </w:t>
            </w:r>
          </w:p>
        </w:tc>
        <w:tc>
          <w:tcPr>
            <w:tcW w:w="975" w:type="dxa"/>
            <w:gridSpan w:val="2"/>
            <w:tcBorders>
              <w:top w:val="nil"/>
              <w:left w:val="nil"/>
              <w:bottom w:val="single" w:sz="4" w:space="0" w:color="auto"/>
              <w:right w:val="single" w:sz="4" w:space="0" w:color="auto"/>
            </w:tcBorders>
            <w:shd w:val="clear" w:color="auto" w:fill="auto"/>
            <w:noWrap/>
            <w:vAlign w:val="bottom"/>
            <w:hideMark/>
          </w:tcPr>
          <w:p w:rsidR="009B48F1" w:rsidRPr="00A413DA" w:rsidRDefault="009B48F1" w:rsidP="00CB7B8E">
            <w:pPr>
              <w:rPr>
                <w:rFonts w:ascii="Times New Roman" w:hAnsi="Times New Roman"/>
                <w:b/>
                <w:color w:val="000000"/>
                <w:sz w:val="26"/>
                <w:szCs w:val="26"/>
              </w:rPr>
            </w:pPr>
            <w:r w:rsidRPr="00A413DA">
              <w:rPr>
                <w:rFonts w:ascii="Times New Roman" w:hAnsi="Times New Roman"/>
                <w:b/>
                <w:color w:val="000000"/>
                <w:sz w:val="26"/>
                <w:szCs w:val="26"/>
              </w:rPr>
              <w:t> </w:t>
            </w:r>
          </w:p>
        </w:tc>
        <w:tc>
          <w:tcPr>
            <w:tcW w:w="912" w:type="dxa"/>
            <w:tcBorders>
              <w:top w:val="nil"/>
              <w:left w:val="nil"/>
              <w:bottom w:val="single" w:sz="4" w:space="0" w:color="auto"/>
              <w:right w:val="single" w:sz="4" w:space="0" w:color="auto"/>
            </w:tcBorders>
            <w:shd w:val="clear" w:color="auto" w:fill="auto"/>
            <w:noWrap/>
            <w:vAlign w:val="bottom"/>
            <w:hideMark/>
          </w:tcPr>
          <w:p w:rsidR="009B48F1" w:rsidRPr="00A413DA" w:rsidRDefault="009B48F1" w:rsidP="00CB7B8E">
            <w:pPr>
              <w:rPr>
                <w:rFonts w:ascii="Times New Roman" w:hAnsi="Times New Roman"/>
                <w:b/>
                <w:color w:val="000000"/>
                <w:sz w:val="26"/>
                <w:szCs w:val="26"/>
              </w:rPr>
            </w:pPr>
            <w:r w:rsidRPr="00A413DA">
              <w:rPr>
                <w:rFonts w:ascii="Times New Roman" w:hAnsi="Times New Roman"/>
                <w:b/>
                <w:color w:val="000000"/>
                <w:sz w:val="26"/>
                <w:szCs w:val="26"/>
              </w:rPr>
              <w:t> </w:t>
            </w:r>
          </w:p>
        </w:tc>
        <w:tc>
          <w:tcPr>
            <w:tcW w:w="1083" w:type="dxa"/>
            <w:tcBorders>
              <w:top w:val="nil"/>
              <w:left w:val="nil"/>
              <w:bottom w:val="single" w:sz="4" w:space="0" w:color="auto"/>
              <w:right w:val="single" w:sz="4" w:space="0" w:color="auto"/>
            </w:tcBorders>
            <w:shd w:val="clear" w:color="auto" w:fill="auto"/>
            <w:noWrap/>
            <w:vAlign w:val="bottom"/>
            <w:hideMark/>
          </w:tcPr>
          <w:p w:rsidR="009B48F1" w:rsidRPr="00A413DA" w:rsidRDefault="009B48F1" w:rsidP="00CB7B8E">
            <w:pPr>
              <w:rPr>
                <w:rFonts w:ascii="Times New Roman" w:hAnsi="Times New Roman"/>
                <w:b/>
                <w:color w:val="000000"/>
                <w:sz w:val="26"/>
                <w:szCs w:val="26"/>
              </w:rPr>
            </w:pPr>
            <w:r w:rsidRPr="00A413DA">
              <w:rPr>
                <w:rFonts w:ascii="Times New Roman" w:hAnsi="Times New Roman"/>
                <w:b/>
                <w:color w:val="000000"/>
                <w:sz w:val="26"/>
                <w:szCs w:val="26"/>
              </w:rPr>
              <w:t> </w:t>
            </w:r>
          </w:p>
        </w:tc>
      </w:tr>
      <w:tr w:rsidR="009B48F1" w:rsidRPr="00B26D6A" w:rsidTr="00A413DA">
        <w:trPr>
          <w:gridAfter w:val="1"/>
          <w:wAfter w:w="358" w:type="dxa"/>
          <w:trHeight w:val="375"/>
        </w:trPr>
        <w:tc>
          <w:tcPr>
            <w:tcW w:w="735" w:type="dxa"/>
            <w:tcBorders>
              <w:top w:val="nil"/>
              <w:left w:val="single" w:sz="4" w:space="0" w:color="auto"/>
              <w:bottom w:val="single" w:sz="4" w:space="0" w:color="auto"/>
              <w:right w:val="single" w:sz="4" w:space="0" w:color="auto"/>
            </w:tcBorders>
            <w:shd w:val="clear" w:color="auto" w:fill="auto"/>
            <w:noWrap/>
            <w:vAlign w:val="bottom"/>
            <w:hideMark/>
          </w:tcPr>
          <w:p w:rsidR="009B48F1" w:rsidRPr="00B26D6A" w:rsidRDefault="009B48F1" w:rsidP="00CB7B8E">
            <w:pPr>
              <w:jc w:val="center"/>
              <w:rPr>
                <w:rFonts w:ascii="Times New Roman" w:hAnsi="Times New Roman"/>
                <w:b/>
                <w:bCs/>
                <w:color w:val="000000"/>
                <w:sz w:val="26"/>
                <w:szCs w:val="26"/>
              </w:rPr>
            </w:pPr>
            <w:r w:rsidRPr="00B26D6A">
              <w:rPr>
                <w:rFonts w:ascii="Times New Roman" w:hAnsi="Times New Roman"/>
                <w:b/>
                <w:bCs/>
                <w:color w:val="000000"/>
                <w:sz w:val="26"/>
                <w:szCs w:val="26"/>
              </w:rPr>
              <w:t> </w:t>
            </w:r>
          </w:p>
        </w:tc>
        <w:tc>
          <w:tcPr>
            <w:tcW w:w="4590" w:type="dxa"/>
            <w:gridSpan w:val="2"/>
            <w:tcBorders>
              <w:top w:val="nil"/>
              <w:left w:val="nil"/>
              <w:bottom w:val="single" w:sz="4" w:space="0" w:color="auto"/>
              <w:right w:val="single" w:sz="4" w:space="0" w:color="auto"/>
            </w:tcBorders>
            <w:shd w:val="clear" w:color="auto" w:fill="auto"/>
            <w:noWrap/>
            <w:vAlign w:val="bottom"/>
            <w:hideMark/>
          </w:tcPr>
          <w:p w:rsidR="009B48F1" w:rsidRPr="00B26D6A" w:rsidRDefault="009B48F1" w:rsidP="00CB7B8E">
            <w:pPr>
              <w:jc w:val="center"/>
              <w:rPr>
                <w:rFonts w:ascii="Times New Roman" w:hAnsi="Times New Roman"/>
                <w:b/>
                <w:bCs/>
                <w:color w:val="000000"/>
                <w:sz w:val="26"/>
                <w:szCs w:val="26"/>
              </w:rPr>
            </w:pPr>
            <w:r w:rsidRPr="00B26D6A">
              <w:rPr>
                <w:rFonts w:ascii="Times New Roman" w:hAnsi="Times New Roman"/>
                <w:b/>
                <w:bCs/>
                <w:color w:val="000000"/>
                <w:sz w:val="26"/>
                <w:szCs w:val="26"/>
              </w:rPr>
              <w:t>Tổng cộng thu</w:t>
            </w:r>
          </w:p>
        </w:tc>
        <w:tc>
          <w:tcPr>
            <w:tcW w:w="808" w:type="dxa"/>
            <w:gridSpan w:val="2"/>
            <w:tcBorders>
              <w:top w:val="nil"/>
              <w:left w:val="nil"/>
              <w:bottom w:val="single" w:sz="4" w:space="0" w:color="auto"/>
              <w:right w:val="single" w:sz="4" w:space="0" w:color="auto"/>
            </w:tcBorders>
            <w:shd w:val="clear" w:color="auto" w:fill="auto"/>
            <w:noWrap/>
            <w:vAlign w:val="bottom"/>
            <w:hideMark/>
          </w:tcPr>
          <w:p w:rsidR="009B48F1" w:rsidRPr="00B26D6A" w:rsidRDefault="009B48F1" w:rsidP="00CB7B8E">
            <w:pPr>
              <w:jc w:val="center"/>
              <w:rPr>
                <w:rFonts w:ascii="Times New Roman" w:hAnsi="Times New Roman"/>
                <w:b/>
                <w:bCs/>
                <w:color w:val="000000"/>
                <w:sz w:val="26"/>
                <w:szCs w:val="26"/>
              </w:rPr>
            </w:pPr>
            <w:r w:rsidRPr="00B26D6A">
              <w:rPr>
                <w:rFonts w:ascii="Times New Roman" w:hAnsi="Times New Roman"/>
                <w:b/>
                <w:bCs/>
                <w:color w:val="000000"/>
                <w:sz w:val="26"/>
                <w:szCs w:val="26"/>
              </w:rPr>
              <w:t> </w:t>
            </w:r>
          </w:p>
        </w:tc>
        <w:tc>
          <w:tcPr>
            <w:tcW w:w="1170" w:type="dxa"/>
            <w:gridSpan w:val="2"/>
            <w:tcBorders>
              <w:top w:val="nil"/>
              <w:left w:val="nil"/>
              <w:bottom w:val="single" w:sz="4" w:space="0" w:color="auto"/>
              <w:right w:val="single" w:sz="4" w:space="0" w:color="auto"/>
            </w:tcBorders>
            <w:shd w:val="clear" w:color="auto" w:fill="auto"/>
            <w:noWrap/>
            <w:vAlign w:val="bottom"/>
            <w:hideMark/>
          </w:tcPr>
          <w:p w:rsidR="009B48F1" w:rsidRPr="00B26D6A" w:rsidRDefault="009B48F1" w:rsidP="00CB7B8E">
            <w:pPr>
              <w:jc w:val="center"/>
              <w:rPr>
                <w:rFonts w:ascii="Times New Roman" w:hAnsi="Times New Roman"/>
                <w:b/>
                <w:bCs/>
                <w:color w:val="000000"/>
                <w:sz w:val="26"/>
                <w:szCs w:val="26"/>
              </w:rPr>
            </w:pPr>
            <w:r w:rsidRPr="00B26D6A">
              <w:rPr>
                <w:rFonts w:ascii="Times New Roman" w:hAnsi="Times New Roman"/>
                <w:b/>
                <w:bCs/>
                <w:color w:val="000000"/>
                <w:sz w:val="26"/>
                <w:szCs w:val="26"/>
              </w:rPr>
              <w:t> </w:t>
            </w:r>
          </w:p>
        </w:tc>
        <w:tc>
          <w:tcPr>
            <w:tcW w:w="975" w:type="dxa"/>
            <w:gridSpan w:val="2"/>
            <w:tcBorders>
              <w:top w:val="nil"/>
              <w:left w:val="nil"/>
              <w:bottom w:val="single" w:sz="4" w:space="0" w:color="auto"/>
              <w:right w:val="single" w:sz="4" w:space="0" w:color="auto"/>
            </w:tcBorders>
            <w:shd w:val="clear" w:color="auto" w:fill="auto"/>
            <w:noWrap/>
            <w:vAlign w:val="bottom"/>
            <w:hideMark/>
          </w:tcPr>
          <w:p w:rsidR="009B48F1" w:rsidRPr="00B26D6A" w:rsidRDefault="009B48F1" w:rsidP="00CB7B8E">
            <w:pPr>
              <w:jc w:val="center"/>
              <w:rPr>
                <w:rFonts w:ascii="Times New Roman" w:hAnsi="Times New Roman"/>
                <w:b/>
                <w:bCs/>
                <w:color w:val="000000"/>
                <w:sz w:val="26"/>
                <w:szCs w:val="26"/>
              </w:rPr>
            </w:pPr>
            <w:r w:rsidRPr="00B26D6A">
              <w:rPr>
                <w:rFonts w:ascii="Times New Roman" w:hAnsi="Times New Roman"/>
                <w:b/>
                <w:bCs/>
                <w:color w:val="000000"/>
                <w:sz w:val="26"/>
                <w:szCs w:val="26"/>
              </w:rPr>
              <w:t> </w:t>
            </w:r>
          </w:p>
        </w:tc>
        <w:tc>
          <w:tcPr>
            <w:tcW w:w="912" w:type="dxa"/>
            <w:tcBorders>
              <w:top w:val="nil"/>
              <w:left w:val="nil"/>
              <w:bottom w:val="single" w:sz="4" w:space="0" w:color="auto"/>
              <w:right w:val="single" w:sz="4" w:space="0" w:color="auto"/>
            </w:tcBorders>
            <w:shd w:val="clear" w:color="auto" w:fill="auto"/>
            <w:noWrap/>
            <w:vAlign w:val="bottom"/>
            <w:hideMark/>
          </w:tcPr>
          <w:p w:rsidR="009B48F1" w:rsidRPr="00B26D6A" w:rsidRDefault="009B48F1" w:rsidP="00CB7B8E">
            <w:pPr>
              <w:jc w:val="center"/>
              <w:rPr>
                <w:rFonts w:ascii="Times New Roman" w:hAnsi="Times New Roman"/>
                <w:b/>
                <w:bCs/>
                <w:color w:val="000000"/>
                <w:sz w:val="26"/>
                <w:szCs w:val="26"/>
              </w:rPr>
            </w:pPr>
            <w:r w:rsidRPr="00B26D6A">
              <w:rPr>
                <w:rFonts w:ascii="Times New Roman" w:hAnsi="Times New Roman"/>
                <w:b/>
                <w:bCs/>
                <w:color w:val="000000"/>
                <w:sz w:val="26"/>
                <w:szCs w:val="26"/>
              </w:rPr>
              <w:t> </w:t>
            </w:r>
          </w:p>
        </w:tc>
        <w:tc>
          <w:tcPr>
            <w:tcW w:w="1083" w:type="dxa"/>
            <w:tcBorders>
              <w:top w:val="nil"/>
              <w:left w:val="nil"/>
              <w:bottom w:val="single" w:sz="4" w:space="0" w:color="auto"/>
              <w:right w:val="single" w:sz="4" w:space="0" w:color="auto"/>
            </w:tcBorders>
            <w:shd w:val="clear" w:color="auto" w:fill="auto"/>
            <w:noWrap/>
            <w:vAlign w:val="bottom"/>
            <w:hideMark/>
          </w:tcPr>
          <w:p w:rsidR="009B48F1" w:rsidRPr="00B26D6A" w:rsidRDefault="009B48F1" w:rsidP="00CB7B8E">
            <w:pPr>
              <w:rPr>
                <w:rFonts w:ascii="Times New Roman" w:hAnsi="Times New Roman"/>
                <w:color w:val="000000"/>
                <w:sz w:val="26"/>
                <w:szCs w:val="26"/>
              </w:rPr>
            </w:pPr>
            <w:r w:rsidRPr="00B26D6A">
              <w:rPr>
                <w:rFonts w:ascii="Times New Roman" w:hAnsi="Times New Roman"/>
                <w:color w:val="000000"/>
                <w:sz w:val="26"/>
                <w:szCs w:val="26"/>
              </w:rPr>
              <w:t> </w:t>
            </w:r>
          </w:p>
        </w:tc>
      </w:tr>
      <w:tr w:rsidR="009B48F1" w:rsidRPr="00B26D6A" w:rsidTr="00A413DA">
        <w:trPr>
          <w:gridAfter w:val="1"/>
          <w:wAfter w:w="358" w:type="dxa"/>
          <w:trHeight w:val="375"/>
        </w:trPr>
        <w:tc>
          <w:tcPr>
            <w:tcW w:w="5325"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9B48F1" w:rsidRPr="00B26D6A" w:rsidRDefault="009B48F1" w:rsidP="00CB7B8E">
            <w:pPr>
              <w:rPr>
                <w:rFonts w:ascii="Times New Roman" w:hAnsi="Times New Roman"/>
                <w:b/>
                <w:bCs/>
                <w:color w:val="000000"/>
                <w:sz w:val="26"/>
                <w:szCs w:val="26"/>
              </w:rPr>
            </w:pPr>
            <w:r w:rsidRPr="00B26D6A">
              <w:rPr>
                <w:rFonts w:ascii="Times New Roman" w:hAnsi="Times New Roman"/>
                <w:b/>
                <w:bCs/>
                <w:color w:val="000000"/>
                <w:sz w:val="26"/>
                <w:szCs w:val="26"/>
              </w:rPr>
              <w:t>II. PHẦN CHI</w:t>
            </w:r>
          </w:p>
        </w:tc>
        <w:tc>
          <w:tcPr>
            <w:tcW w:w="808" w:type="dxa"/>
            <w:gridSpan w:val="2"/>
            <w:tcBorders>
              <w:top w:val="nil"/>
              <w:left w:val="nil"/>
              <w:bottom w:val="single" w:sz="4" w:space="0" w:color="auto"/>
              <w:right w:val="single" w:sz="4" w:space="0" w:color="auto"/>
            </w:tcBorders>
            <w:shd w:val="clear" w:color="auto" w:fill="auto"/>
            <w:noWrap/>
            <w:vAlign w:val="bottom"/>
            <w:hideMark/>
          </w:tcPr>
          <w:p w:rsidR="009B48F1" w:rsidRPr="00B26D6A" w:rsidRDefault="009B48F1" w:rsidP="00CB7B8E">
            <w:pPr>
              <w:jc w:val="center"/>
              <w:rPr>
                <w:rFonts w:ascii="Times New Roman" w:hAnsi="Times New Roman"/>
                <w:b/>
                <w:bCs/>
                <w:color w:val="000000"/>
                <w:sz w:val="26"/>
                <w:szCs w:val="26"/>
              </w:rPr>
            </w:pPr>
            <w:r w:rsidRPr="00B26D6A">
              <w:rPr>
                <w:rFonts w:ascii="Times New Roman" w:hAnsi="Times New Roman"/>
                <w:b/>
                <w:bCs/>
                <w:color w:val="000000"/>
                <w:sz w:val="26"/>
                <w:szCs w:val="26"/>
              </w:rPr>
              <w:t> </w:t>
            </w:r>
          </w:p>
        </w:tc>
        <w:tc>
          <w:tcPr>
            <w:tcW w:w="1170" w:type="dxa"/>
            <w:gridSpan w:val="2"/>
            <w:tcBorders>
              <w:top w:val="nil"/>
              <w:left w:val="nil"/>
              <w:bottom w:val="single" w:sz="4" w:space="0" w:color="auto"/>
              <w:right w:val="single" w:sz="4" w:space="0" w:color="auto"/>
            </w:tcBorders>
            <w:shd w:val="clear" w:color="auto" w:fill="auto"/>
            <w:noWrap/>
            <w:vAlign w:val="bottom"/>
            <w:hideMark/>
          </w:tcPr>
          <w:p w:rsidR="009B48F1" w:rsidRPr="00B26D6A" w:rsidRDefault="009B48F1" w:rsidP="00CB7B8E">
            <w:pPr>
              <w:rPr>
                <w:rFonts w:ascii="Times New Roman" w:hAnsi="Times New Roman"/>
                <w:b/>
                <w:bCs/>
                <w:color w:val="000000"/>
                <w:sz w:val="26"/>
                <w:szCs w:val="26"/>
              </w:rPr>
            </w:pPr>
            <w:r w:rsidRPr="00B26D6A">
              <w:rPr>
                <w:rFonts w:ascii="Times New Roman" w:hAnsi="Times New Roman"/>
                <w:b/>
                <w:bCs/>
                <w:color w:val="000000"/>
                <w:sz w:val="26"/>
                <w:szCs w:val="26"/>
              </w:rPr>
              <w:t> </w:t>
            </w:r>
          </w:p>
        </w:tc>
        <w:tc>
          <w:tcPr>
            <w:tcW w:w="975" w:type="dxa"/>
            <w:gridSpan w:val="2"/>
            <w:tcBorders>
              <w:top w:val="nil"/>
              <w:left w:val="nil"/>
              <w:bottom w:val="single" w:sz="4" w:space="0" w:color="auto"/>
              <w:right w:val="single" w:sz="4" w:space="0" w:color="auto"/>
            </w:tcBorders>
            <w:shd w:val="clear" w:color="auto" w:fill="auto"/>
            <w:noWrap/>
            <w:vAlign w:val="bottom"/>
            <w:hideMark/>
          </w:tcPr>
          <w:p w:rsidR="009B48F1" w:rsidRPr="00B26D6A" w:rsidRDefault="009B48F1" w:rsidP="00CB7B8E">
            <w:pPr>
              <w:rPr>
                <w:rFonts w:ascii="Times New Roman" w:hAnsi="Times New Roman"/>
                <w:b/>
                <w:bCs/>
                <w:color w:val="000000"/>
                <w:sz w:val="26"/>
                <w:szCs w:val="26"/>
              </w:rPr>
            </w:pPr>
            <w:r w:rsidRPr="00B26D6A">
              <w:rPr>
                <w:rFonts w:ascii="Times New Roman" w:hAnsi="Times New Roman"/>
                <w:b/>
                <w:bCs/>
                <w:color w:val="000000"/>
                <w:sz w:val="26"/>
                <w:szCs w:val="26"/>
              </w:rPr>
              <w:t> </w:t>
            </w:r>
          </w:p>
        </w:tc>
        <w:tc>
          <w:tcPr>
            <w:tcW w:w="912" w:type="dxa"/>
            <w:tcBorders>
              <w:top w:val="nil"/>
              <w:left w:val="nil"/>
              <w:bottom w:val="single" w:sz="4" w:space="0" w:color="auto"/>
              <w:right w:val="single" w:sz="4" w:space="0" w:color="auto"/>
            </w:tcBorders>
            <w:shd w:val="clear" w:color="auto" w:fill="auto"/>
            <w:noWrap/>
            <w:vAlign w:val="bottom"/>
            <w:hideMark/>
          </w:tcPr>
          <w:p w:rsidR="009B48F1" w:rsidRPr="00B26D6A" w:rsidRDefault="009B48F1" w:rsidP="00CB7B8E">
            <w:pPr>
              <w:rPr>
                <w:rFonts w:ascii="Times New Roman" w:hAnsi="Times New Roman"/>
                <w:b/>
                <w:bCs/>
                <w:color w:val="000000"/>
                <w:sz w:val="26"/>
                <w:szCs w:val="26"/>
              </w:rPr>
            </w:pPr>
            <w:r w:rsidRPr="00B26D6A">
              <w:rPr>
                <w:rFonts w:ascii="Times New Roman" w:hAnsi="Times New Roman"/>
                <w:b/>
                <w:bCs/>
                <w:color w:val="000000"/>
                <w:sz w:val="26"/>
                <w:szCs w:val="26"/>
              </w:rPr>
              <w:t> </w:t>
            </w:r>
          </w:p>
        </w:tc>
        <w:tc>
          <w:tcPr>
            <w:tcW w:w="1083" w:type="dxa"/>
            <w:tcBorders>
              <w:top w:val="nil"/>
              <w:left w:val="nil"/>
              <w:bottom w:val="single" w:sz="4" w:space="0" w:color="auto"/>
              <w:right w:val="single" w:sz="4" w:space="0" w:color="auto"/>
            </w:tcBorders>
            <w:shd w:val="clear" w:color="auto" w:fill="auto"/>
            <w:noWrap/>
            <w:vAlign w:val="bottom"/>
            <w:hideMark/>
          </w:tcPr>
          <w:p w:rsidR="009B48F1" w:rsidRPr="00B26D6A" w:rsidRDefault="009B48F1" w:rsidP="00CB7B8E">
            <w:pPr>
              <w:rPr>
                <w:rFonts w:ascii="Times New Roman" w:hAnsi="Times New Roman"/>
                <w:color w:val="000000"/>
                <w:sz w:val="26"/>
                <w:szCs w:val="26"/>
              </w:rPr>
            </w:pPr>
            <w:r w:rsidRPr="00B26D6A">
              <w:rPr>
                <w:rFonts w:ascii="Times New Roman" w:hAnsi="Times New Roman"/>
                <w:color w:val="000000"/>
                <w:sz w:val="26"/>
                <w:szCs w:val="26"/>
              </w:rPr>
              <w:t> </w:t>
            </w:r>
          </w:p>
        </w:tc>
      </w:tr>
      <w:tr w:rsidR="009B48F1" w:rsidRPr="00A413DA" w:rsidTr="00A413DA">
        <w:trPr>
          <w:gridAfter w:val="1"/>
          <w:wAfter w:w="358" w:type="dxa"/>
          <w:trHeight w:val="615"/>
        </w:trPr>
        <w:tc>
          <w:tcPr>
            <w:tcW w:w="735" w:type="dxa"/>
            <w:tcBorders>
              <w:top w:val="nil"/>
              <w:left w:val="single" w:sz="4" w:space="0" w:color="auto"/>
              <w:bottom w:val="single" w:sz="4" w:space="0" w:color="auto"/>
              <w:right w:val="single" w:sz="4" w:space="0" w:color="auto"/>
            </w:tcBorders>
            <w:shd w:val="clear" w:color="auto" w:fill="auto"/>
            <w:noWrap/>
            <w:vAlign w:val="bottom"/>
            <w:hideMark/>
          </w:tcPr>
          <w:p w:rsidR="009B48F1" w:rsidRPr="00A413DA" w:rsidRDefault="009B48F1" w:rsidP="00CB7B8E">
            <w:pPr>
              <w:jc w:val="center"/>
              <w:rPr>
                <w:rFonts w:ascii="Times New Roman" w:hAnsi="Times New Roman"/>
                <w:b/>
                <w:color w:val="000000"/>
                <w:sz w:val="26"/>
                <w:szCs w:val="26"/>
              </w:rPr>
            </w:pPr>
            <w:r w:rsidRPr="00A413DA">
              <w:rPr>
                <w:rFonts w:ascii="Times New Roman" w:hAnsi="Times New Roman"/>
                <w:b/>
                <w:color w:val="000000"/>
                <w:sz w:val="26"/>
                <w:szCs w:val="26"/>
              </w:rPr>
              <w:t>1</w:t>
            </w:r>
          </w:p>
        </w:tc>
        <w:tc>
          <w:tcPr>
            <w:tcW w:w="4590" w:type="dxa"/>
            <w:gridSpan w:val="2"/>
            <w:tcBorders>
              <w:top w:val="nil"/>
              <w:left w:val="nil"/>
              <w:bottom w:val="single" w:sz="4" w:space="0" w:color="auto"/>
              <w:right w:val="single" w:sz="4" w:space="0" w:color="auto"/>
            </w:tcBorders>
            <w:shd w:val="clear" w:color="auto" w:fill="auto"/>
            <w:vAlign w:val="bottom"/>
            <w:hideMark/>
          </w:tcPr>
          <w:p w:rsidR="009B48F1" w:rsidRPr="00A413DA" w:rsidRDefault="009B48F1" w:rsidP="00CB7B8E">
            <w:pPr>
              <w:rPr>
                <w:rFonts w:ascii="Times New Roman" w:hAnsi="Times New Roman"/>
                <w:b/>
                <w:color w:val="000000"/>
                <w:sz w:val="26"/>
                <w:szCs w:val="26"/>
              </w:rPr>
            </w:pPr>
            <w:r w:rsidRPr="00A413DA">
              <w:rPr>
                <w:rFonts w:ascii="Times New Roman" w:hAnsi="Times New Roman"/>
                <w:b/>
                <w:color w:val="000000"/>
                <w:sz w:val="26"/>
                <w:szCs w:val="26"/>
              </w:rPr>
              <w:t>Lương, phụ cấp và các khoản đóng góp</w:t>
            </w:r>
            <w:r w:rsidRPr="00A413DA">
              <w:rPr>
                <w:rFonts w:ascii="Times New Roman" w:hAnsi="Times New Roman"/>
                <w:b/>
                <w:color w:val="000000"/>
                <w:sz w:val="26"/>
                <w:szCs w:val="26"/>
              </w:rPr>
              <w:br/>
              <w:t xml:space="preserve"> theo lương</w:t>
            </w:r>
            <w:r w:rsidR="00556D91" w:rsidRPr="00A413DA">
              <w:rPr>
                <w:rFonts w:ascii="Times New Roman" w:hAnsi="Times New Roman"/>
                <w:b/>
                <w:color w:val="000000"/>
                <w:sz w:val="26"/>
                <w:szCs w:val="26"/>
              </w:rPr>
              <w:t xml:space="preserve"> </w:t>
            </w:r>
          </w:p>
        </w:tc>
        <w:tc>
          <w:tcPr>
            <w:tcW w:w="808" w:type="dxa"/>
            <w:gridSpan w:val="2"/>
            <w:tcBorders>
              <w:top w:val="nil"/>
              <w:left w:val="nil"/>
              <w:bottom w:val="single" w:sz="4" w:space="0" w:color="auto"/>
              <w:right w:val="single" w:sz="4" w:space="0" w:color="auto"/>
            </w:tcBorders>
            <w:shd w:val="clear" w:color="auto" w:fill="auto"/>
            <w:noWrap/>
            <w:vAlign w:val="bottom"/>
            <w:hideMark/>
          </w:tcPr>
          <w:p w:rsidR="009B48F1" w:rsidRPr="00A413DA" w:rsidRDefault="009B48F1" w:rsidP="00CB7B8E">
            <w:pPr>
              <w:jc w:val="center"/>
              <w:rPr>
                <w:rFonts w:ascii="Times New Roman" w:hAnsi="Times New Roman"/>
                <w:b/>
                <w:color w:val="000000"/>
                <w:sz w:val="26"/>
                <w:szCs w:val="26"/>
              </w:rPr>
            </w:pPr>
            <w:r w:rsidRPr="00A413DA">
              <w:rPr>
                <w:rFonts w:ascii="Times New Roman" w:hAnsi="Times New Roman"/>
                <w:b/>
                <w:color w:val="000000"/>
                <w:sz w:val="26"/>
                <w:szCs w:val="26"/>
              </w:rPr>
              <w:t>27</w:t>
            </w:r>
          </w:p>
        </w:tc>
        <w:tc>
          <w:tcPr>
            <w:tcW w:w="1170" w:type="dxa"/>
            <w:gridSpan w:val="2"/>
            <w:tcBorders>
              <w:top w:val="nil"/>
              <w:left w:val="nil"/>
              <w:bottom w:val="single" w:sz="4" w:space="0" w:color="auto"/>
              <w:right w:val="single" w:sz="4" w:space="0" w:color="auto"/>
            </w:tcBorders>
            <w:shd w:val="clear" w:color="auto" w:fill="auto"/>
            <w:noWrap/>
            <w:vAlign w:val="bottom"/>
            <w:hideMark/>
          </w:tcPr>
          <w:p w:rsidR="009B48F1" w:rsidRPr="00A413DA" w:rsidRDefault="009B48F1" w:rsidP="00CB7B8E">
            <w:pPr>
              <w:rPr>
                <w:rFonts w:ascii="Times New Roman" w:hAnsi="Times New Roman"/>
                <w:b/>
                <w:color w:val="000000"/>
                <w:sz w:val="26"/>
                <w:szCs w:val="26"/>
              </w:rPr>
            </w:pPr>
            <w:r w:rsidRPr="00A413DA">
              <w:rPr>
                <w:rFonts w:ascii="Times New Roman" w:hAnsi="Times New Roman"/>
                <w:b/>
                <w:color w:val="000000"/>
                <w:sz w:val="26"/>
                <w:szCs w:val="26"/>
              </w:rPr>
              <w:t> </w:t>
            </w:r>
          </w:p>
        </w:tc>
        <w:tc>
          <w:tcPr>
            <w:tcW w:w="975" w:type="dxa"/>
            <w:gridSpan w:val="2"/>
            <w:tcBorders>
              <w:top w:val="nil"/>
              <w:left w:val="nil"/>
              <w:bottom w:val="single" w:sz="4" w:space="0" w:color="auto"/>
              <w:right w:val="single" w:sz="4" w:space="0" w:color="auto"/>
            </w:tcBorders>
            <w:shd w:val="clear" w:color="auto" w:fill="auto"/>
            <w:noWrap/>
            <w:vAlign w:val="bottom"/>
            <w:hideMark/>
          </w:tcPr>
          <w:p w:rsidR="009B48F1" w:rsidRPr="00A413DA" w:rsidRDefault="009B48F1" w:rsidP="00CB7B8E">
            <w:pPr>
              <w:rPr>
                <w:rFonts w:ascii="Times New Roman" w:hAnsi="Times New Roman"/>
                <w:b/>
                <w:color w:val="000000"/>
                <w:sz w:val="26"/>
                <w:szCs w:val="26"/>
              </w:rPr>
            </w:pPr>
            <w:r w:rsidRPr="00A413DA">
              <w:rPr>
                <w:rFonts w:ascii="Times New Roman" w:hAnsi="Times New Roman"/>
                <w:b/>
                <w:color w:val="000000"/>
                <w:sz w:val="26"/>
                <w:szCs w:val="26"/>
              </w:rPr>
              <w:t> </w:t>
            </w:r>
          </w:p>
        </w:tc>
        <w:tc>
          <w:tcPr>
            <w:tcW w:w="912" w:type="dxa"/>
            <w:tcBorders>
              <w:top w:val="nil"/>
              <w:left w:val="nil"/>
              <w:bottom w:val="single" w:sz="4" w:space="0" w:color="auto"/>
              <w:right w:val="single" w:sz="4" w:space="0" w:color="auto"/>
            </w:tcBorders>
            <w:shd w:val="clear" w:color="auto" w:fill="auto"/>
            <w:noWrap/>
            <w:vAlign w:val="bottom"/>
            <w:hideMark/>
          </w:tcPr>
          <w:p w:rsidR="009B48F1" w:rsidRPr="00A413DA" w:rsidRDefault="009B48F1" w:rsidP="00CB7B8E">
            <w:pPr>
              <w:rPr>
                <w:rFonts w:ascii="Times New Roman" w:hAnsi="Times New Roman"/>
                <w:b/>
                <w:color w:val="000000"/>
                <w:sz w:val="26"/>
                <w:szCs w:val="26"/>
              </w:rPr>
            </w:pPr>
            <w:r w:rsidRPr="00A413DA">
              <w:rPr>
                <w:rFonts w:ascii="Times New Roman" w:hAnsi="Times New Roman"/>
                <w:b/>
                <w:color w:val="000000"/>
                <w:sz w:val="26"/>
                <w:szCs w:val="26"/>
              </w:rPr>
              <w:t> </w:t>
            </w:r>
          </w:p>
        </w:tc>
        <w:tc>
          <w:tcPr>
            <w:tcW w:w="1083" w:type="dxa"/>
            <w:tcBorders>
              <w:top w:val="nil"/>
              <w:left w:val="nil"/>
              <w:bottom w:val="single" w:sz="4" w:space="0" w:color="auto"/>
              <w:right w:val="single" w:sz="4" w:space="0" w:color="auto"/>
            </w:tcBorders>
            <w:shd w:val="clear" w:color="auto" w:fill="auto"/>
            <w:noWrap/>
            <w:vAlign w:val="bottom"/>
            <w:hideMark/>
          </w:tcPr>
          <w:p w:rsidR="009B48F1" w:rsidRPr="00A413DA" w:rsidRDefault="009B48F1" w:rsidP="00CB7B8E">
            <w:pPr>
              <w:rPr>
                <w:rFonts w:ascii="Times New Roman" w:hAnsi="Times New Roman"/>
                <w:b/>
                <w:color w:val="000000"/>
                <w:sz w:val="26"/>
                <w:szCs w:val="26"/>
              </w:rPr>
            </w:pPr>
            <w:r w:rsidRPr="00A413DA">
              <w:rPr>
                <w:rFonts w:ascii="Times New Roman" w:hAnsi="Times New Roman"/>
                <w:b/>
                <w:color w:val="000000"/>
                <w:sz w:val="26"/>
                <w:szCs w:val="26"/>
              </w:rPr>
              <w:t> </w:t>
            </w:r>
          </w:p>
        </w:tc>
      </w:tr>
      <w:tr w:rsidR="009B48F1" w:rsidRPr="00A413DA" w:rsidTr="00A413DA">
        <w:trPr>
          <w:gridAfter w:val="1"/>
          <w:wAfter w:w="358" w:type="dxa"/>
          <w:trHeight w:val="287"/>
        </w:trPr>
        <w:tc>
          <w:tcPr>
            <w:tcW w:w="735" w:type="dxa"/>
            <w:tcBorders>
              <w:top w:val="nil"/>
              <w:left w:val="single" w:sz="4" w:space="0" w:color="auto"/>
              <w:bottom w:val="single" w:sz="4" w:space="0" w:color="auto"/>
              <w:right w:val="single" w:sz="4" w:space="0" w:color="auto"/>
            </w:tcBorders>
            <w:shd w:val="clear" w:color="auto" w:fill="auto"/>
            <w:noWrap/>
            <w:vAlign w:val="bottom"/>
            <w:hideMark/>
          </w:tcPr>
          <w:p w:rsidR="009B48F1" w:rsidRPr="00A413DA" w:rsidRDefault="009B48F1" w:rsidP="00CB7B8E">
            <w:pPr>
              <w:jc w:val="center"/>
              <w:rPr>
                <w:rFonts w:ascii="Times New Roman" w:hAnsi="Times New Roman"/>
                <w:b/>
                <w:color w:val="000000"/>
                <w:sz w:val="26"/>
                <w:szCs w:val="26"/>
              </w:rPr>
            </w:pPr>
            <w:r w:rsidRPr="00A413DA">
              <w:rPr>
                <w:rFonts w:ascii="Times New Roman" w:hAnsi="Times New Roman"/>
                <w:b/>
                <w:color w:val="000000"/>
                <w:sz w:val="26"/>
                <w:szCs w:val="26"/>
              </w:rPr>
              <w:t>2</w:t>
            </w:r>
          </w:p>
        </w:tc>
        <w:tc>
          <w:tcPr>
            <w:tcW w:w="4590" w:type="dxa"/>
            <w:gridSpan w:val="2"/>
            <w:tcBorders>
              <w:top w:val="nil"/>
              <w:left w:val="nil"/>
              <w:bottom w:val="single" w:sz="4" w:space="0" w:color="auto"/>
              <w:right w:val="single" w:sz="4" w:space="0" w:color="auto"/>
            </w:tcBorders>
            <w:shd w:val="clear" w:color="auto" w:fill="auto"/>
            <w:noWrap/>
            <w:vAlign w:val="bottom"/>
            <w:hideMark/>
          </w:tcPr>
          <w:p w:rsidR="009B48F1" w:rsidRPr="00A413DA" w:rsidRDefault="009B48F1" w:rsidP="00CB7B8E">
            <w:pPr>
              <w:rPr>
                <w:rFonts w:ascii="Times New Roman" w:hAnsi="Times New Roman"/>
                <w:b/>
                <w:color w:val="000000"/>
                <w:sz w:val="26"/>
                <w:szCs w:val="26"/>
              </w:rPr>
            </w:pPr>
            <w:r w:rsidRPr="00A413DA">
              <w:rPr>
                <w:rFonts w:ascii="Times New Roman" w:hAnsi="Times New Roman"/>
                <w:b/>
                <w:color w:val="000000"/>
                <w:sz w:val="26"/>
                <w:szCs w:val="26"/>
              </w:rPr>
              <w:t>Quản lý hành chính</w:t>
            </w:r>
          </w:p>
        </w:tc>
        <w:tc>
          <w:tcPr>
            <w:tcW w:w="808" w:type="dxa"/>
            <w:gridSpan w:val="2"/>
            <w:tcBorders>
              <w:top w:val="nil"/>
              <w:left w:val="nil"/>
              <w:bottom w:val="single" w:sz="4" w:space="0" w:color="auto"/>
              <w:right w:val="single" w:sz="4" w:space="0" w:color="auto"/>
            </w:tcBorders>
            <w:shd w:val="clear" w:color="auto" w:fill="auto"/>
            <w:noWrap/>
            <w:vAlign w:val="bottom"/>
            <w:hideMark/>
          </w:tcPr>
          <w:p w:rsidR="009B48F1" w:rsidRPr="00A413DA" w:rsidRDefault="009B48F1" w:rsidP="00CB7B8E">
            <w:pPr>
              <w:jc w:val="center"/>
              <w:rPr>
                <w:rFonts w:ascii="Times New Roman" w:hAnsi="Times New Roman"/>
                <w:b/>
                <w:color w:val="000000"/>
                <w:sz w:val="26"/>
                <w:szCs w:val="26"/>
              </w:rPr>
            </w:pPr>
            <w:r w:rsidRPr="00A413DA">
              <w:rPr>
                <w:rFonts w:ascii="Times New Roman" w:hAnsi="Times New Roman"/>
                <w:b/>
                <w:color w:val="000000"/>
                <w:sz w:val="26"/>
                <w:szCs w:val="26"/>
              </w:rPr>
              <w:t>29</w:t>
            </w:r>
          </w:p>
        </w:tc>
        <w:tc>
          <w:tcPr>
            <w:tcW w:w="1170" w:type="dxa"/>
            <w:gridSpan w:val="2"/>
            <w:tcBorders>
              <w:top w:val="nil"/>
              <w:left w:val="nil"/>
              <w:bottom w:val="single" w:sz="4" w:space="0" w:color="auto"/>
              <w:right w:val="single" w:sz="4" w:space="0" w:color="auto"/>
            </w:tcBorders>
            <w:shd w:val="clear" w:color="auto" w:fill="auto"/>
            <w:noWrap/>
            <w:vAlign w:val="bottom"/>
            <w:hideMark/>
          </w:tcPr>
          <w:p w:rsidR="009B48F1" w:rsidRPr="00A413DA" w:rsidRDefault="009B48F1" w:rsidP="00CB7B8E">
            <w:pPr>
              <w:rPr>
                <w:rFonts w:ascii="Times New Roman" w:hAnsi="Times New Roman"/>
                <w:b/>
                <w:color w:val="000000"/>
                <w:sz w:val="26"/>
                <w:szCs w:val="26"/>
              </w:rPr>
            </w:pPr>
            <w:r w:rsidRPr="00A413DA">
              <w:rPr>
                <w:rFonts w:ascii="Times New Roman" w:hAnsi="Times New Roman"/>
                <w:b/>
                <w:color w:val="000000"/>
                <w:sz w:val="26"/>
                <w:szCs w:val="26"/>
              </w:rPr>
              <w:t> </w:t>
            </w:r>
          </w:p>
        </w:tc>
        <w:tc>
          <w:tcPr>
            <w:tcW w:w="975" w:type="dxa"/>
            <w:gridSpan w:val="2"/>
            <w:tcBorders>
              <w:top w:val="nil"/>
              <w:left w:val="nil"/>
              <w:bottom w:val="single" w:sz="4" w:space="0" w:color="auto"/>
              <w:right w:val="single" w:sz="4" w:space="0" w:color="auto"/>
            </w:tcBorders>
            <w:shd w:val="clear" w:color="auto" w:fill="auto"/>
            <w:noWrap/>
            <w:vAlign w:val="bottom"/>
            <w:hideMark/>
          </w:tcPr>
          <w:p w:rsidR="009B48F1" w:rsidRPr="00A413DA" w:rsidRDefault="009B48F1" w:rsidP="00CB7B8E">
            <w:pPr>
              <w:rPr>
                <w:rFonts w:ascii="Times New Roman" w:hAnsi="Times New Roman"/>
                <w:b/>
                <w:color w:val="000000"/>
                <w:sz w:val="26"/>
                <w:szCs w:val="26"/>
              </w:rPr>
            </w:pPr>
            <w:r w:rsidRPr="00A413DA">
              <w:rPr>
                <w:rFonts w:ascii="Times New Roman" w:hAnsi="Times New Roman"/>
                <w:b/>
                <w:color w:val="000000"/>
                <w:sz w:val="26"/>
                <w:szCs w:val="26"/>
              </w:rPr>
              <w:t> </w:t>
            </w:r>
          </w:p>
        </w:tc>
        <w:tc>
          <w:tcPr>
            <w:tcW w:w="912" w:type="dxa"/>
            <w:tcBorders>
              <w:top w:val="nil"/>
              <w:left w:val="nil"/>
              <w:bottom w:val="nil"/>
              <w:right w:val="single" w:sz="4" w:space="0" w:color="auto"/>
            </w:tcBorders>
            <w:shd w:val="clear" w:color="auto" w:fill="auto"/>
            <w:noWrap/>
            <w:vAlign w:val="center"/>
            <w:hideMark/>
          </w:tcPr>
          <w:p w:rsidR="009B48F1" w:rsidRPr="00A413DA" w:rsidRDefault="009B48F1" w:rsidP="00CB7B8E">
            <w:pPr>
              <w:rPr>
                <w:rFonts w:ascii="Times New Roman" w:hAnsi="Times New Roman"/>
                <w:b/>
                <w:color w:val="FF0000"/>
                <w:sz w:val="26"/>
                <w:szCs w:val="26"/>
              </w:rPr>
            </w:pPr>
            <w:r w:rsidRPr="00A413DA">
              <w:rPr>
                <w:rFonts w:ascii="Times New Roman" w:hAnsi="Times New Roman"/>
                <w:b/>
                <w:color w:val="FF0000"/>
                <w:sz w:val="26"/>
                <w:szCs w:val="26"/>
              </w:rPr>
              <w:t> </w:t>
            </w:r>
          </w:p>
        </w:tc>
        <w:tc>
          <w:tcPr>
            <w:tcW w:w="1083" w:type="dxa"/>
            <w:tcBorders>
              <w:top w:val="nil"/>
              <w:left w:val="nil"/>
              <w:bottom w:val="nil"/>
              <w:right w:val="single" w:sz="4" w:space="0" w:color="auto"/>
            </w:tcBorders>
            <w:shd w:val="clear" w:color="auto" w:fill="auto"/>
            <w:noWrap/>
            <w:vAlign w:val="center"/>
            <w:hideMark/>
          </w:tcPr>
          <w:p w:rsidR="009B48F1" w:rsidRPr="00A413DA" w:rsidRDefault="009B48F1" w:rsidP="00CB7B8E">
            <w:pPr>
              <w:rPr>
                <w:rFonts w:ascii="Times New Roman" w:hAnsi="Times New Roman"/>
                <w:b/>
                <w:color w:val="FF0000"/>
                <w:sz w:val="26"/>
                <w:szCs w:val="26"/>
              </w:rPr>
            </w:pPr>
            <w:r w:rsidRPr="00A413DA">
              <w:rPr>
                <w:rFonts w:ascii="Times New Roman" w:hAnsi="Times New Roman"/>
                <w:b/>
                <w:color w:val="FF0000"/>
                <w:sz w:val="26"/>
                <w:szCs w:val="26"/>
              </w:rPr>
              <w:t> </w:t>
            </w:r>
          </w:p>
        </w:tc>
      </w:tr>
      <w:tr w:rsidR="009B48F1" w:rsidRPr="00A413DA" w:rsidTr="00A413DA">
        <w:trPr>
          <w:gridAfter w:val="1"/>
          <w:wAfter w:w="358" w:type="dxa"/>
          <w:trHeight w:val="251"/>
        </w:trPr>
        <w:tc>
          <w:tcPr>
            <w:tcW w:w="735" w:type="dxa"/>
            <w:tcBorders>
              <w:top w:val="nil"/>
              <w:left w:val="single" w:sz="4" w:space="0" w:color="auto"/>
              <w:bottom w:val="single" w:sz="4" w:space="0" w:color="auto"/>
              <w:right w:val="single" w:sz="4" w:space="0" w:color="auto"/>
            </w:tcBorders>
            <w:shd w:val="clear" w:color="auto" w:fill="auto"/>
            <w:noWrap/>
            <w:vAlign w:val="bottom"/>
            <w:hideMark/>
          </w:tcPr>
          <w:p w:rsidR="009B48F1" w:rsidRPr="00A413DA" w:rsidRDefault="009B48F1" w:rsidP="00CB7B8E">
            <w:pPr>
              <w:jc w:val="center"/>
              <w:rPr>
                <w:rFonts w:ascii="Times New Roman" w:hAnsi="Times New Roman"/>
                <w:b/>
                <w:color w:val="000000"/>
                <w:sz w:val="26"/>
                <w:szCs w:val="26"/>
              </w:rPr>
            </w:pPr>
            <w:r w:rsidRPr="00A413DA">
              <w:rPr>
                <w:rFonts w:ascii="Times New Roman" w:hAnsi="Times New Roman"/>
                <w:b/>
                <w:color w:val="000000"/>
                <w:sz w:val="26"/>
                <w:szCs w:val="26"/>
              </w:rPr>
              <w:t>3</w:t>
            </w:r>
          </w:p>
        </w:tc>
        <w:tc>
          <w:tcPr>
            <w:tcW w:w="4590" w:type="dxa"/>
            <w:gridSpan w:val="2"/>
            <w:tcBorders>
              <w:top w:val="nil"/>
              <w:left w:val="nil"/>
              <w:bottom w:val="single" w:sz="4" w:space="0" w:color="auto"/>
              <w:right w:val="single" w:sz="4" w:space="0" w:color="auto"/>
            </w:tcBorders>
            <w:shd w:val="clear" w:color="auto" w:fill="auto"/>
            <w:noWrap/>
            <w:vAlign w:val="bottom"/>
            <w:hideMark/>
          </w:tcPr>
          <w:p w:rsidR="009B48F1" w:rsidRPr="00A413DA" w:rsidRDefault="009B48F1" w:rsidP="00CB7B8E">
            <w:pPr>
              <w:rPr>
                <w:rFonts w:ascii="Times New Roman" w:hAnsi="Times New Roman"/>
                <w:b/>
                <w:color w:val="000000"/>
                <w:sz w:val="26"/>
                <w:szCs w:val="26"/>
              </w:rPr>
            </w:pPr>
            <w:r w:rsidRPr="00A413DA">
              <w:rPr>
                <w:rFonts w:ascii="Times New Roman" w:hAnsi="Times New Roman"/>
                <w:b/>
                <w:color w:val="000000"/>
                <w:sz w:val="26"/>
                <w:szCs w:val="26"/>
              </w:rPr>
              <w:t>Chi hoạt động</w:t>
            </w:r>
          </w:p>
        </w:tc>
        <w:tc>
          <w:tcPr>
            <w:tcW w:w="808" w:type="dxa"/>
            <w:gridSpan w:val="2"/>
            <w:tcBorders>
              <w:top w:val="nil"/>
              <w:left w:val="nil"/>
              <w:bottom w:val="single" w:sz="4" w:space="0" w:color="auto"/>
              <w:right w:val="single" w:sz="4" w:space="0" w:color="auto"/>
            </w:tcBorders>
            <w:shd w:val="clear" w:color="auto" w:fill="auto"/>
            <w:noWrap/>
            <w:vAlign w:val="bottom"/>
            <w:hideMark/>
          </w:tcPr>
          <w:p w:rsidR="009B48F1" w:rsidRPr="00A413DA" w:rsidRDefault="009B48F1" w:rsidP="00CB7B8E">
            <w:pPr>
              <w:jc w:val="center"/>
              <w:rPr>
                <w:rFonts w:ascii="Times New Roman" w:hAnsi="Times New Roman"/>
                <w:b/>
                <w:color w:val="000000"/>
                <w:sz w:val="26"/>
                <w:szCs w:val="26"/>
              </w:rPr>
            </w:pPr>
            <w:r w:rsidRPr="00A413DA">
              <w:rPr>
                <w:rFonts w:ascii="Times New Roman" w:hAnsi="Times New Roman"/>
                <w:b/>
                <w:color w:val="000000"/>
                <w:sz w:val="26"/>
                <w:szCs w:val="26"/>
              </w:rPr>
              <w:t>31</w:t>
            </w:r>
          </w:p>
        </w:tc>
        <w:tc>
          <w:tcPr>
            <w:tcW w:w="1170" w:type="dxa"/>
            <w:gridSpan w:val="2"/>
            <w:tcBorders>
              <w:top w:val="nil"/>
              <w:left w:val="nil"/>
              <w:bottom w:val="single" w:sz="4" w:space="0" w:color="auto"/>
              <w:right w:val="single" w:sz="4" w:space="0" w:color="auto"/>
            </w:tcBorders>
            <w:shd w:val="clear" w:color="auto" w:fill="auto"/>
            <w:noWrap/>
            <w:vAlign w:val="bottom"/>
            <w:hideMark/>
          </w:tcPr>
          <w:p w:rsidR="009B48F1" w:rsidRPr="00A413DA" w:rsidRDefault="009B48F1" w:rsidP="00CB7B8E">
            <w:pPr>
              <w:rPr>
                <w:rFonts w:ascii="Times New Roman" w:hAnsi="Times New Roman"/>
                <w:b/>
                <w:color w:val="000000"/>
                <w:sz w:val="26"/>
                <w:szCs w:val="26"/>
              </w:rPr>
            </w:pPr>
            <w:r w:rsidRPr="00A413DA">
              <w:rPr>
                <w:rFonts w:ascii="Times New Roman" w:hAnsi="Times New Roman"/>
                <w:b/>
                <w:color w:val="000000"/>
                <w:sz w:val="26"/>
                <w:szCs w:val="26"/>
              </w:rPr>
              <w:t> </w:t>
            </w:r>
          </w:p>
        </w:tc>
        <w:tc>
          <w:tcPr>
            <w:tcW w:w="975" w:type="dxa"/>
            <w:gridSpan w:val="2"/>
            <w:tcBorders>
              <w:top w:val="nil"/>
              <w:left w:val="nil"/>
              <w:bottom w:val="single" w:sz="4" w:space="0" w:color="auto"/>
              <w:right w:val="single" w:sz="4" w:space="0" w:color="auto"/>
            </w:tcBorders>
            <w:shd w:val="clear" w:color="auto" w:fill="auto"/>
            <w:noWrap/>
            <w:vAlign w:val="bottom"/>
            <w:hideMark/>
          </w:tcPr>
          <w:p w:rsidR="009B48F1" w:rsidRPr="00A413DA" w:rsidRDefault="009B48F1" w:rsidP="00CB7B8E">
            <w:pPr>
              <w:rPr>
                <w:rFonts w:ascii="Times New Roman" w:hAnsi="Times New Roman"/>
                <w:b/>
                <w:color w:val="000000"/>
                <w:sz w:val="26"/>
                <w:szCs w:val="26"/>
              </w:rPr>
            </w:pPr>
            <w:r w:rsidRPr="00A413DA">
              <w:rPr>
                <w:rFonts w:ascii="Times New Roman" w:hAnsi="Times New Roman"/>
                <w:b/>
                <w:color w:val="000000"/>
                <w:sz w:val="26"/>
                <w:szCs w:val="26"/>
              </w:rPr>
              <w:t> </w:t>
            </w:r>
          </w:p>
        </w:tc>
        <w:tc>
          <w:tcPr>
            <w:tcW w:w="912" w:type="dxa"/>
            <w:tcBorders>
              <w:top w:val="single" w:sz="4" w:space="0" w:color="auto"/>
              <w:left w:val="nil"/>
              <w:bottom w:val="nil"/>
              <w:right w:val="single" w:sz="4" w:space="0" w:color="auto"/>
            </w:tcBorders>
            <w:shd w:val="clear" w:color="auto" w:fill="auto"/>
            <w:noWrap/>
            <w:vAlign w:val="center"/>
            <w:hideMark/>
          </w:tcPr>
          <w:p w:rsidR="009B48F1" w:rsidRPr="00A413DA" w:rsidRDefault="009B48F1" w:rsidP="00CB7B8E">
            <w:pPr>
              <w:rPr>
                <w:rFonts w:ascii="Times New Roman" w:hAnsi="Times New Roman"/>
                <w:b/>
                <w:color w:val="FF0000"/>
                <w:sz w:val="26"/>
                <w:szCs w:val="26"/>
              </w:rPr>
            </w:pPr>
            <w:r w:rsidRPr="00A413DA">
              <w:rPr>
                <w:rFonts w:ascii="Times New Roman" w:hAnsi="Times New Roman"/>
                <w:b/>
                <w:color w:val="FF0000"/>
                <w:sz w:val="26"/>
                <w:szCs w:val="26"/>
              </w:rPr>
              <w:t> </w:t>
            </w:r>
          </w:p>
        </w:tc>
        <w:tc>
          <w:tcPr>
            <w:tcW w:w="1083" w:type="dxa"/>
            <w:tcBorders>
              <w:top w:val="single" w:sz="4" w:space="0" w:color="auto"/>
              <w:left w:val="nil"/>
              <w:bottom w:val="nil"/>
              <w:right w:val="single" w:sz="4" w:space="0" w:color="auto"/>
            </w:tcBorders>
            <w:shd w:val="clear" w:color="auto" w:fill="auto"/>
            <w:noWrap/>
            <w:vAlign w:val="center"/>
            <w:hideMark/>
          </w:tcPr>
          <w:p w:rsidR="009B48F1" w:rsidRPr="00A413DA" w:rsidRDefault="009B48F1" w:rsidP="00CB7B8E">
            <w:pPr>
              <w:rPr>
                <w:rFonts w:ascii="Times New Roman" w:hAnsi="Times New Roman"/>
                <w:b/>
                <w:color w:val="FF0000"/>
                <w:sz w:val="26"/>
                <w:szCs w:val="26"/>
              </w:rPr>
            </w:pPr>
            <w:r w:rsidRPr="00A413DA">
              <w:rPr>
                <w:rFonts w:ascii="Times New Roman" w:hAnsi="Times New Roman"/>
                <w:b/>
                <w:color w:val="FF0000"/>
                <w:sz w:val="26"/>
                <w:szCs w:val="26"/>
              </w:rPr>
              <w:t> </w:t>
            </w:r>
          </w:p>
        </w:tc>
      </w:tr>
      <w:tr w:rsidR="009B48F1" w:rsidRPr="00B26D6A" w:rsidTr="00A413DA">
        <w:trPr>
          <w:gridAfter w:val="1"/>
          <w:wAfter w:w="358" w:type="dxa"/>
          <w:trHeight w:val="296"/>
        </w:trPr>
        <w:tc>
          <w:tcPr>
            <w:tcW w:w="735" w:type="dxa"/>
            <w:tcBorders>
              <w:top w:val="nil"/>
              <w:left w:val="single" w:sz="4" w:space="0" w:color="auto"/>
              <w:bottom w:val="single" w:sz="4" w:space="0" w:color="auto"/>
              <w:right w:val="single" w:sz="4" w:space="0" w:color="auto"/>
            </w:tcBorders>
            <w:shd w:val="clear" w:color="auto" w:fill="auto"/>
            <w:noWrap/>
            <w:vAlign w:val="bottom"/>
            <w:hideMark/>
          </w:tcPr>
          <w:p w:rsidR="009B48F1" w:rsidRPr="00B26D6A" w:rsidRDefault="009B48F1" w:rsidP="00CB7B8E">
            <w:pPr>
              <w:jc w:val="center"/>
              <w:rPr>
                <w:rFonts w:ascii="Times New Roman" w:hAnsi="Times New Roman"/>
                <w:color w:val="000000"/>
                <w:sz w:val="26"/>
                <w:szCs w:val="26"/>
              </w:rPr>
            </w:pPr>
            <w:r w:rsidRPr="00B26D6A">
              <w:rPr>
                <w:rFonts w:ascii="Times New Roman" w:hAnsi="Times New Roman"/>
                <w:color w:val="000000"/>
                <w:sz w:val="26"/>
                <w:szCs w:val="26"/>
              </w:rPr>
              <w:t> </w:t>
            </w:r>
          </w:p>
        </w:tc>
        <w:tc>
          <w:tcPr>
            <w:tcW w:w="4590" w:type="dxa"/>
            <w:gridSpan w:val="2"/>
            <w:tcBorders>
              <w:top w:val="nil"/>
              <w:left w:val="nil"/>
              <w:bottom w:val="single" w:sz="4" w:space="0" w:color="auto"/>
              <w:right w:val="single" w:sz="4" w:space="0" w:color="auto"/>
            </w:tcBorders>
            <w:shd w:val="clear" w:color="auto" w:fill="auto"/>
            <w:noWrap/>
            <w:vAlign w:val="bottom"/>
            <w:hideMark/>
          </w:tcPr>
          <w:p w:rsidR="009B48F1" w:rsidRPr="00A413DA" w:rsidRDefault="009B48F1" w:rsidP="00A413DA">
            <w:pPr>
              <w:tabs>
                <w:tab w:val="left" w:pos="1227"/>
              </w:tabs>
              <w:rPr>
                <w:rFonts w:ascii="Times New Roman" w:hAnsi="Times New Roman"/>
                <w:i/>
                <w:color w:val="000000"/>
                <w:sz w:val="26"/>
                <w:szCs w:val="26"/>
              </w:rPr>
            </w:pPr>
            <w:r w:rsidRPr="00A413DA">
              <w:rPr>
                <w:rFonts w:ascii="Times New Roman" w:hAnsi="Times New Roman"/>
                <w:i/>
                <w:color w:val="000000"/>
                <w:sz w:val="26"/>
                <w:szCs w:val="26"/>
              </w:rPr>
              <w:t xml:space="preserve">Trong đó: </w:t>
            </w:r>
            <w:r w:rsidR="00A413DA" w:rsidRPr="00A413DA">
              <w:rPr>
                <w:rFonts w:ascii="Times New Roman" w:hAnsi="Times New Roman"/>
                <w:i/>
                <w:color w:val="000000"/>
                <w:sz w:val="26"/>
                <w:szCs w:val="26"/>
              </w:rPr>
              <w:tab/>
            </w:r>
            <w:r w:rsidRPr="00A413DA">
              <w:rPr>
                <w:rFonts w:ascii="Times New Roman" w:hAnsi="Times New Roman"/>
                <w:i/>
                <w:color w:val="000000"/>
                <w:sz w:val="26"/>
                <w:szCs w:val="26"/>
              </w:rPr>
              <w:t>- Đào tạo cán bộ</w:t>
            </w:r>
          </w:p>
        </w:tc>
        <w:tc>
          <w:tcPr>
            <w:tcW w:w="808" w:type="dxa"/>
            <w:gridSpan w:val="2"/>
            <w:tcBorders>
              <w:top w:val="nil"/>
              <w:left w:val="nil"/>
              <w:bottom w:val="single" w:sz="4" w:space="0" w:color="auto"/>
              <w:right w:val="single" w:sz="4" w:space="0" w:color="auto"/>
            </w:tcBorders>
            <w:shd w:val="clear" w:color="auto" w:fill="auto"/>
            <w:noWrap/>
            <w:vAlign w:val="bottom"/>
            <w:hideMark/>
          </w:tcPr>
          <w:p w:rsidR="009B48F1" w:rsidRPr="005B5519" w:rsidRDefault="009B48F1" w:rsidP="00CB7B8E">
            <w:pPr>
              <w:jc w:val="center"/>
              <w:rPr>
                <w:rFonts w:ascii="Times New Roman" w:hAnsi="Times New Roman"/>
                <w:i/>
                <w:color w:val="000000"/>
                <w:sz w:val="26"/>
                <w:szCs w:val="26"/>
              </w:rPr>
            </w:pPr>
            <w:r w:rsidRPr="005B5519">
              <w:rPr>
                <w:rFonts w:ascii="Times New Roman" w:hAnsi="Times New Roman"/>
                <w:i/>
                <w:color w:val="000000"/>
                <w:sz w:val="26"/>
                <w:szCs w:val="26"/>
              </w:rPr>
              <w:t>31.01</w:t>
            </w:r>
          </w:p>
        </w:tc>
        <w:tc>
          <w:tcPr>
            <w:tcW w:w="1170" w:type="dxa"/>
            <w:gridSpan w:val="2"/>
            <w:tcBorders>
              <w:top w:val="nil"/>
              <w:left w:val="nil"/>
              <w:bottom w:val="single" w:sz="4" w:space="0" w:color="auto"/>
              <w:right w:val="single" w:sz="4" w:space="0" w:color="auto"/>
            </w:tcBorders>
            <w:shd w:val="clear" w:color="auto" w:fill="auto"/>
            <w:noWrap/>
            <w:vAlign w:val="bottom"/>
            <w:hideMark/>
          </w:tcPr>
          <w:p w:rsidR="009B48F1" w:rsidRPr="00B26D6A" w:rsidRDefault="009B48F1" w:rsidP="00CB7B8E">
            <w:pPr>
              <w:rPr>
                <w:rFonts w:ascii="Times New Roman" w:hAnsi="Times New Roman"/>
                <w:color w:val="000000"/>
                <w:sz w:val="26"/>
                <w:szCs w:val="26"/>
              </w:rPr>
            </w:pPr>
            <w:r w:rsidRPr="00B26D6A">
              <w:rPr>
                <w:rFonts w:ascii="Times New Roman" w:hAnsi="Times New Roman"/>
                <w:color w:val="000000"/>
                <w:sz w:val="26"/>
                <w:szCs w:val="26"/>
              </w:rPr>
              <w:t> </w:t>
            </w:r>
          </w:p>
        </w:tc>
        <w:tc>
          <w:tcPr>
            <w:tcW w:w="975" w:type="dxa"/>
            <w:gridSpan w:val="2"/>
            <w:tcBorders>
              <w:top w:val="nil"/>
              <w:left w:val="nil"/>
              <w:bottom w:val="single" w:sz="4" w:space="0" w:color="auto"/>
              <w:right w:val="single" w:sz="4" w:space="0" w:color="auto"/>
            </w:tcBorders>
            <w:shd w:val="clear" w:color="auto" w:fill="auto"/>
            <w:noWrap/>
            <w:vAlign w:val="bottom"/>
            <w:hideMark/>
          </w:tcPr>
          <w:p w:rsidR="009B48F1" w:rsidRPr="00B26D6A" w:rsidRDefault="009B48F1" w:rsidP="00CB7B8E">
            <w:pPr>
              <w:rPr>
                <w:rFonts w:ascii="Times New Roman" w:hAnsi="Times New Roman"/>
                <w:color w:val="000000"/>
                <w:sz w:val="26"/>
                <w:szCs w:val="26"/>
              </w:rPr>
            </w:pPr>
            <w:r w:rsidRPr="00B26D6A">
              <w:rPr>
                <w:rFonts w:ascii="Times New Roman" w:hAnsi="Times New Roman"/>
                <w:color w:val="000000"/>
                <w:sz w:val="26"/>
                <w:szCs w:val="26"/>
              </w:rPr>
              <w:t> </w:t>
            </w:r>
          </w:p>
        </w:tc>
        <w:tc>
          <w:tcPr>
            <w:tcW w:w="912" w:type="dxa"/>
            <w:tcBorders>
              <w:top w:val="single" w:sz="4" w:space="0" w:color="auto"/>
              <w:left w:val="nil"/>
              <w:bottom w:val="single" w:sz="4" w:space="0" w:color="auto"/>
              <w:right w:val="single" w:sz="4" w:space="0" w:color="auto"/>
            </w:tcBorders>
            <w:shd w:val="clear" w:color="auto" w:fill="auto"/>
            <w:noWrap/>
            <w:vAlign w:val="bottom"/>
            <w:hideMark/>
          </w:tcPr>
          <w:p w:rsidR="009B48F1" w:rsidRPr="00B26D6A" w:rsidRDefault="009B48F1" w:rsidP="00CB7B8E">
            <w:pPr>
              <w:rPr>
                <w:rFonts w:ascii="Times New Roman" w:hAnsi="Times New Roman"/>
                <w:color w:val="000000"/>
                <w:sz w:val="26"/>
                <w:szCs w:val="26"/>
              </w:rPr>
            </w:pPr>
            <w:r w:rsidRPr="00B26D6A">
              <w:rPr>
                <w:rFonts w:ascii="Times New Roman" w:hAnsi="Times New Roman"/>
                <w:color w:val="000000"/>
                <w:sz w:val="26"/>
                <w:szCs w:val="26"/>
              </w:rPr>
              <w:t> </w:t>
            </w:r>
          </w:p>
        </w:tc>
        <w:tc>
          <w:tcPr>
            <w:tcW w:w="1083" w:type="dxa"/>
            <w:tcBorders>
              <w:top w:val="single" w:sz="4" w:space="0" w:color="auto"/>
              <w:left w:val="nil"/>
              <w:bottom w:val="single" w:sz="4" w:space="0" w:color="auto"/>
              <w:right w:val="single" w:sz="4" w:space="0" w:color="auto"/>
            </w:tcBorders>
            <w:shd w:val="clear" w:color="auto" w:fill="auto"/>
            <w:noWrap/>
            <w:vAlign w:val="bottom"/>
            <w:hideMark/>
          </w:tcPr>
          <w:p w:rsidR="009B48F1" w:rsidRPr="00B26D6A" w:rsidRDefault="009B48F1" w:rsidP="00CB7B8E">
            <w:pPr>
              <w:rPr>
                <w:rFonts w:ascii="Times New Roman" w:hAnsi="Times New Roman"/>
                <w:color w:val="000000"/>
                <w:sz w:val="26"/>
                <w:szCs w:val="26"/>
              </w:rPr>
            </w:pPr>
            <w:r w:rsidRPr="00B26D6A">
              <w:rPr>
                <w:rFonts w:ascii="Times New Roman" w:hAnsi="Times New Roman"/>
                <w:color w:val="000000"/>
                <w:sz w:val="26"/>
                <w:szCs w:val="26"/>
              </w:rPr>
              <w:t> </w:t>
            </w:r>
          </w:p>
        </w:tc>
      </w:tr>
      <w:tr w:rsidR="009B48F1" w:rsidRPr="00B26D6A" w:rsidTr="00A413DA">
        <w:trPr>
          <w:gridAfter w:val="1"/>
          <w:wAfter w:w="358" w:type="dxa"/>
          <w:trHeight w:val="341"/>
        </w:trPr>
        <w:tc>
          <w:tcPr>
            <w:tcW w:w="735" w:type="dxa"/>
            <w:tcBorders>
              <w:top w:val="nil"/>
              <w:left w:val="single" w:sz="4" w:space="0" w:color="auto"/>
              <w:bottom w:val="single" w:sz="4" w:space="0" w:color="auto"/>
              <w:right w:val="single" w:sz="4" w:space="0" w:color="auto"/>
            </w:tcBorders>
            <w:shd w:val="clear" w:color="auto" w:fill="auto"/>
            <w:noWrap/>
            <w:vAlign w:val="bottom"/>
            <w:hideMark/>
          </w:tcPr>
          <w:p w:rsidR="009B48F1" w:rsidRPr="00B26D6A" w:rsidRDefault="009B48F1" w:rsidP="00CB7B8E">
            <w:pPr>
              <w:jc w:val="center"/>
              <w:rPr>
                <w:rFonts w:ascii="Times New Roman" w:hAnsi="Times New Roman"/>
                <w:color w:val="000000"/>
                <w:sz w:val="26"/>
                <w:szCs w:val="26"/>
              </w:rPr>
            </w:pPr>
            <w:r w:rsidRPr="00B26D6A">
              <w:rPr>
                <w:rFonts w:ascii="Times New Roman" w:hAnsi="Times New Roman"/>
                <w:color w:val="000000"/>
                <w:sz w:val="26"/>
                <w:szCs w:val="26"/>
              </w:rPr>
              <w:t> </w:t>
            </w:r>
          </w:p>
        </w:tc>
        <w:tc>
          <w:tcPr>
            <w:tcW w:w="4590" w:type="dxa"/>
            <w:gridSpan w:val="2"/>
            <w:tcBorders>
              <w:top w:val="nil"/>
              <w:left w:val="nil"/>
              <w:bottom w:val="single" w:sz="4" w:space="0" w:color="auto"/>
              <w:right w:val="single" w:sz="4" w:space="0" w:color="auto"/>
            </w:tcBorders>
            <w:shd w:val="clear" w:color="auto" w:fill="auto"/>
            <w:noWrap/>
            <w:vAlign w:val="bottom"/>
            <w:hideMark/>
          </w:tcPr>
          <w:p w:rsidR="009B48F1" w:rsidRPr="00A413DA" w:rsidRDefault="00A413DA" w:rsidP="00A413DA">
            <w:pPr>
              <w:tabs>
                <w:tab w:val="left" w:pos="1227"/>
              </w:tabs>
              <w:rPr>
                <w:rFonts w:ascii="Times New Roman" w:hAnsi="Times New Roman"/>
                <w:i/>
                <w:color w:val="000000"/>
                <w:sz w:val="26"/>
                <w:szCs w:val="26"/>
              </w:rPr>
            </w:pPr>
            <w:r w:rsidRPr="00A413DA">
              <w:rPr>
                <w:rFonts w:ascii="Times New Roman" w:hAnsi="Times New Roman"/>
                <w:i/>
                <w:color w:val="000000"/>
                <w:sz w:val="26"/>
                <w:szCs w:val="26"/>
              </w:rPr>
              <w:tab/>
            </w:r>
            <w:r w:rsidR="009B48F1" w:rsidRPr="00A413DA">
              <w:rPr>
                <w:rFonts w:ascii="Times New Roman" w:hAnsi="Times New Roman"/>
                <w:i/>
                <w:color w:val="000000"/>
                <w:sz w:val="26"/>
                <w:szCs w:val="26"/>
              </w:rPr>
              <w:t>- Trợ cấp</w:t>
            </w:r>
          </w:p>
        </w:tc>
        <w:tc>
          <w:tcPr>
            <w:tcW w:w="808" w:type="dxa"/>
            <w:gridSpan w:val="2"/>
            <w:tcBorders>
              <w:top w:val="nil"/>
              <w:left w:val="nil"/>
              <w:bottom w:val="single" w:sz="4" w:space="0" w:color="auto"/>
              <w:right w:val="single" w:sz="4" w:space="0" w:color="auto"/>
            </w:tcBorders>
            <w:shd w:val="clear" w:color="auto" w:fill="auto"/>
            <w:noWrap/>
            <w:vAlign w:val="bottom"/>
            <w:hideMark/>
          </w:tcPr>
          <w:p w:rsidR="009B48F1" w:rsidRPr="005B5519" w:rsidRDefault="009B48F1" w:rsidP="00CB7B8E">
            <w:pPr>
              <w:jc w:val="center"/>
              <w:rPr>
                <w:rFonts w:ascii="Times New Roman" w:hAnsi="Times New Roman"/>
                <w:i/>
                <w:color w:val="000000"/>
                <w:sz w:val="26"/>
                <w:szCs w:val="26"/>
              </w:rPr>
            </w:pPr>
            <w:r w:rsidRPr="005B5519">
              <w:rPr>
                <w:rFonts w:ascii="Times New Roman" w:hAnsi="Times New Roman"/>
                <w:i/>
                <w:color w:val="000000"/>
                <w:sz w:val="26"/>
                <w:szCs w:val="26"/>
              </w:rPr>
              <w:t>31.02</w:t>
            </w:r>
          </w:p>
        </w:tc>
        <w:tc>
          <w:tcPr>
            <w:tcW w:w="1170" w:type="dxa"/>
            <w:gridSpan w:val="2"/>
            <w:tcBorders>
              <w:top w:val="nil"/>
              <w:left w:val="nil"/>
              <w:bottom w:val="single" w:sz="4" w:space="0" w:color="auto"/>
              <w:right w:val="single" w:sz="4" w:space="0" w:color="auto"/>
            </w:tcBorders>
            <w:shd w:val="clear" w:color="auto" w:fill="auto"/>
            <w:noWrap/>
            <w:vAlign w:val="bottom"/>
            <w:hideMark/>
          </w:tcPr>
          <w:p w:rsidR="009B48F1" w:rsidRPr="00B26D6A" w:rsidRDefault="009B48F1" w:rsidP="00CB7B8E">
            <w:pPr>
              <w:rPr>
                <w:rFonts w:ascii="Times New Roman" w:hAnsi="Times New Roman"/>
                <w:color w:val="000000"/>
                <w:sz w:val="26"/>
                <w:szCs w:val="26"/>
              </w:rPr>
            </w:pPr>
            <w:r w:rsidRPr="00B26D6A">
              <w:rPr>
                <w:rFonts w:ascii="Times New Roman" w:hAnsi="Times New Roman"/>
                <w:color w:val="000000"/>
                <w:sz w:val="26"/>
                <w:szCs w:val="26"/>
              </w:rPr>
              <w:t> </w:t>
            </w:r>
          </w:p>
        </w:tc>
        <w:tc>
          <w:tcPr>
            <w:tcW w:w="975" w:type="dxa"/>
            <w:gridSpan w:val="2"/>
            <w:tcBorders>
              <w:top w:val="nil"/>
              <w:left w:val="nil"/>
              <w:bottom w:val="single" w:sz="4" w:space="0" w:color="auto"/>
              <w:right w:val="single" w:sz="4" w:space="0" w:color="auto"/>
            </w:tcBorders>
            <w:shd w:val="clear" w:color="auto" w:fill="auto"/>
            <w:noWrap/>
            <w:vAlign w:val="bottom"/>
            <w:hideMark/>
          </w:tcPr>
          <w:p w:rsidR="009B48F1" w:rsidRPr="00B26D6A" w:rsidRDefault="009B48F1" w:rsidP="00CB7B8E">
            <w:pPr>
              <w:rPr>
                <w:rFonts w:ascii="Times New Roman" w:hAnsi="Times New Roman"/>
                <w:color w:val="000000"/>
                <w:sz w:val="26"/>
                <w:szCs w:val="26"/>
              </w:rPr>
            </w:pPr>
            <w:r w:rsidRPr="00B26D6A">
              <w:rPr>
                <w:rFonts w:ascii="Times New Roman" w:hAnsi="Times New Roman"/>
                <w:color w:val="000000"/>
                <w:sz w:val="26"/>
                <w:szCs w:val="26"/>
              </w:rPr>
              <w:t> </w:t>
            </w:r>
          </w:p>
        </w:tc>
        <w:tc>
          <w:tcPr>
            <w:tcW w:w="912" w:type="dxa"/>
            <w:tcBorders>
              <w:top w:val="nil"/>
              <w:left w:val="nil"/>
              <w:bottom w:val="single" w:sz="4" w:space="0" w:color="auto"/>
              <w:right w:val="single" w:sz="4" w:space="0" w:color="auto"/>
            </w:tcBorders>
            <w:shd w:val="clear" w:color="auto" w:fill="auto"/>
            <w:noWrap/>
            <w:vAlign w:val="bottom"/>
            <w:hideMark/>
          </w:tcPr>
          <w:p w:rsidR="009B48F1" w:rsidRPr="00B26D6A" w:rsidRDefault="009B48F1" w:rsidP="00CB7B8E">
            <w:pPr>
              <w:rPr>
                <w:rFonts w:ascii="Times New Roman" w:hAnsi="Times New Roman"/>
                <w:color w:val="000000"/>
                <w:sz w:val="26"/>
                <w:szCs w:val="26"/>
              </w:rPr>
            </w:pPr>
            <w:r w:rsidRPr="00B26D6A">
              <w:rPr>
                <w:rFonts w:ascii="Times New Roman" w:hAnsi="Times New Roman"/>
                <w:color w:val="000000"/>
                <w:sz w:val="26"/>
                <w:szCs w:val="26"/>
              </w:rPr>
              <w:t> </w:t>
            </w:r>
          </w:p>
        </w:tc>
        <w:tc>
          <w:tcPr>
            <w:tcW w:w="1083" w:type="dxa"/>
            <w:tcBorders>
              <w:top w:val="nil"/>
              <w:left w:val="nil"/>
              <w:bottom w:val="single" w:sz="4" w:space="0" w:color="auto"/>
              <w:right w:val="single" w:sz="4" w:space="0" w:color="auto"/>
            </w:tcBorders>
            <w:shd w:val="clear" w:color="auto" w:fill="auto"/>
            <w:noWrap/>
            <w:vAlign w:val="bottom"/>
            <w:hideMark/>
          </w:tcPr>
          <w:p w:rsidR="009B48F1" w:rsidRPr="00B26D6A" w:rsidRDefault="009B48F1" w:rsidP="00CB7B8E">
            <w:pPr>
              <w:rPr>
                <w:rFonts w:ascii="Times New Roman" w:hAnsi="Times New Roman"/>
                <w:color w:val="000000"/>
                <w:sz w:val="26"/>
                <w:szCs w:val="26"/>
              </w:rPr>
            </w:pPr>
            <w:r w:rsidRPr="00B26D6A">
              <w:rPr>
                <w:rFonts w:ascii="Times New Roman" w:hAnsi="Times New Roman"/>
                <w:color w:val="000000"/>
                <w:sz w:val="26"/>
                <w:szCs w:val="26"/>
              </w:rPr>
              <w:t> </w:t>
            </w:r>
          </w:p>
        </w:tc>
      </w:tr>
      <w:tr w:rsidR="009B48F1" w:rsidRPr="00B26D6A" w:rsidTr="00A413DA">
        <w:trPr>
          <w:gridAfter w:val="1"/>
          <w:wAfter w:w="358" w:type="dxa"/>
          <w:trHeight w:val="269"/>
        </w:trPr>
        <w:tc>
          <w:tcPr>
            <w:tcW w:w="735" w:type="dxa"/>
            <w:tcBorders>
              <w:top w:val="nil"/>
              <w:left w:val="single" w:sz="4" w:space="0" w:color="auto"/>
              <w:bottom w:val="single" w:sz="4" w:space="0" w:color="auto"/>
              <w:right w:val="single" w:sz="4" w:space="0" w:color="auto"/>
            </w:tcBorders>
            <w:shd w:val="clear" w:color="auto" w:fill="auto"/>
            <w:noWrap/>
            <w:vAlign w:val="bottom"/>
            <w:hideMark/>
          </w:tcPr>
          <w:p w:rsidR="009B48F1" w:rsidRPr="00B26D6A" w:rsidRDefault="009B48F1" w:rsidP="00CB7B8E">
            <w:pPr>
              <w:jc w:val="center"/>
              <w:rPr>
                <w:rFonts w:ascii="Times New Roman" w:hAnsi="Times New Roman"/>
                <w:color w:val="000000"/>
                <w:sz w:val="26"/>
                <w:szCs w:val="26"/>
              </w:rPr>
            </w:pPr>
            <w:r w:rsidRPr="00B26D6A">
              <w:rPr>
                <w:rFonts w:ascii="Times New Roman" w:hAnsi="Times New Roman"/>
                <w:color w:val="000000"/>
                <w:sz w:val="26"/>
                <w:szCs w:val="26"/>
              </w:rPr>
              <w:t> </w:t>
            </w:r>
          </w:p>
        </w:tc>
        <w:tc>
          <w:tcPr>
            <w:tcW w:w="4590" w:type="dxa"/>
            <w:gridSpan w:val="2"/>
            <w:tcBorders>
              <w:top w:val="nil"/>
              <w:left w:val="nil"/>
              <w:bottom w:val="single" w:sz="4" w:space="0" w:color="auto"/>
              <w:right w:val="single" w:sz="4" w:space="0" w:color="auto"/>
            </w:tcBorders>
            <w:shd w:val="clear" w:color="auto" w:fill="auto"/>
            <w:noWrap/>
            <w:vAlign w:val="bottom"/>
            <w:hideMark/>
          </w:tcPr>
          <w:p w:rsidR="009B48F1" w:rsidRPr="00A413DA" w:rsidRDefault="00A413DA" w:rsidP="00A413DA">
            <w:pPr>
              <w:tabs>
                <w:tab w:val="left" w:pos="1227"/>
              </w:tabs>
              <w:rPr>
                <w:rFonts w:ascii="Times New Roman" w:hAnsi="Times New Roman"/>
                <w:i/>
                <w:color w:val="000000"/>
                <w:sz w:val="26"/>
                <w:szCs w:val="26"/>
              </w:rPr>
            </w:pPr>
            <w:r w:rsidRPr="00A413DA">
              <w:rPr>
                <w:rFonts w:ascii="Times New Roman" w:hAnsi="Times New Roman"/>
                <w:i/>
                <w:color w:val="000000"/>
                <w:sz w:val="26"/>
                <w:szCs w:val="26"/>
              </w:rPr>
              <w:tab/>
            </w:r>
            <w:r w:rsidR="009B48F1" w:rsidRPr="00A413DA">
              <w:rPr>
                <w:rFonts w:ascii="Times New Roman" w:hAnsi="Times New Roman"/>
                <w:i/>
                <w:color w:val="000000"/>
                <w:sz w:val="26"/>
                <w:szCs w:val="26"/>
              </w:rPr>
              <w:t>- Hỗ trợ du lịch</w:t>
            </w:r>
          </w:p>
        </w:tc>
        <w:tc>
          <w:tcPr>
            <w:tcW w:w="808" w:type="dxa"/>
            <w:gridSpan w:val="2"/>
            <w:tcBorders>
              <w:top w:val="nil"/>
              <w:left w:val="nil"/>
              <w:bottom w:val="single" w:sz="4" w:space="0" w:color="auto"/>
              <w:right w:val="single" w:sz="4" w:space="0" w:color="auto"/>
            </w:tcBorders>
            <w:shd w:val="clear" w:color="auto" w:fill="auto"/>
            <w:noWrap/>
            <w:vAlign w:val="bottom"/>
            <w:hideMark/>
          </w:tcPr>
          <w:p w:rsidR="009B48F1" w:rsidRPr="005B5519" w:rsidRDefault="009B48F1" w:rsidP="00CB7B8E">
            <w:pPr>
              <w:jc w:val="center"/>
              <w:rPr>
                <w:rFonts w:ascii="Times New Roman" w:hAnsi="Times New Roman"/>
                <w:i/>
                <w:color w:val="000000"/>
                <w:sz w:val="26"/>
                <w:szCs w:val="26"/>
              </w:rPr>
            </w:pPr>
            <w:r w:rsidRPr="005B5519">
              <w:rPr>
                <w:rFonts w:ascii="Times New Roman" w:hAnsi="Times New Roman"/>
                <w:i/>
                <w:color w:val="000000"/>
                <w:sz w:val="26"/>
                <w:szCs w:val="26"/>
              </w:rPr>
              <w:t>31.03</w:t>
            </w:r>
          </w:p>
        </w:tc>
        <w:tc>
          <w:tcPr>
            <w:tcW w:w="1170" w:type="dxa"/>
            <w:gridSpan w:val="2"/>
            <w:tcBorders>
              <w:top w:val="nil"/>
              <w:left w:val="nil"/>
              <w:bottom w:val="single" w:sz="4" w:space="0" w:color="auto"/>
              <w:right w:val="single" w:sz="4" w:space="0" w:color="auto"/>
            </w:tcBorders>
            <w:shd w:val="clear" w:color="auto" w:fill="auto"/>
            <w:noWrap/>
            <w:vAlign w:val="bottom"/>
            <w:hideMark/>
          </w:tcPr>
          <w:p w:rsidR="009B48F1" w:rsidRPr="00B26D6A" w:rsidRDefault="009B48F1" w:rsidP="00CB7B8E">
            <w:pPr>
              <w:rPr>
                <w:rFonts w:ascii="Times New Roman" w:hAnsi="Times New Roman"/>
                <w:color w:val="000000"/>
                <w:sz w:val="26"/>
                <w:szCs w:val="26"/>
              </w:rPr>
            </w:pPr>
            <w:r w:rsidRPr="00B26D6A">
              <w:rPr>
                <w:rFonts w:ascii="Times New Roman" w:hAnsi="Times New Roman"/>
                <w:color w:val="000000"/>
                <w:sz w:val="26"/>
                <w:szCs w:val="26"/>
              </w:rPr>
              <w:t> </w:t>
            </w:r>
          </w:p>
        </w:tc>
        <w:tc>
          <w:tcPr>
            <w:tcW w:w="975" w:type="dxa"/>
            <w:gridSpan w:val="2"/>
            <w:tcBorders>
              <w:top w:val="nil"/>
              <w:left w:val="nil"/>
              <w:bottom w:val="single" w:sz="4" w:space="0" w:color="auto"/>
              <w:right w:val="single" w:sz="4" w:space="0" w:color="auto"/>
            </w:tcBorders>
            <w:shd w:val="clear" w:color="auto" w:fill="auto"/>
            <w:noWrap/>
            <w:vAlign w:val="bottom"/>
            <w:hideMark/>
          </w:tcPr>
          <w:p w:rsidR="009B48F1" w:rsidRPr="00B26D6A" w:rsidRDefault="009B48F1" w:rsidP="00CB7B8E">
            <w:pPr>
              <w:rPr>
                <w:rFonts w:ascii="Times New Roman" w:hAnsi="Times New Roman"/>
                <w:color w:val="000000"/>
                <w:sz w:val="26"/>
                <w:szCs w:val="26"/>
              </w:rPr>
            </w:pPr>
            <w:r w:rsidRPr="00B26D6A">
              <w:rPr>
                <w:rFonts w:ascii="Times New Roman" w:hAnsi="Times New Roman"/>
                <w:color w:val="000000"/>
                <w:sz w:val="26"/>
                <w:szCs w:val="26"/>
              </w:rPr>
              <w:t> </w:t>
            </w:r>
          </w:p>
        </w:tc>
        <w:tc>
          <w:tcPr>
            <w:tcW w:w="912" w:type="dxa"/>
            <w:tcBorders>
              <w:top w:val="nil"/>
              <w:left w:val="nil"/>
              <w:bottom w:val="single" w:sz="4" w:space="0" w:color="auto"/>
              <w:right w:val="single" w:sz="4" w:space="0" w:color="auto"/>
            </w:tcBorders>
            <w:shd w:val="clear" w:color="auto" w:fill="auto"/>
            <w:noWrap/>
            <w:vAlign w:val="bottom"/>
            <w:hideMark/>
          </w:tcPr>
          <w:p w:rsidR="009B48F1" w:rsidRPr="00B26D6A" w:rsidRDefault="009B48F1" w:rsidP="00CB7B8E">
            <w:pPr>
              <w:rPr>
                <w:rFonts w:ascii="Times New Roman" w:hAnsi="Times New Roman"/>
                <w:color w:val="000000"/>
                <w:sz w:val="26"/>
                <w:szCs w:val="26"/>
              </w:rPr>
            </w:pPr>
            <w:r w:rsidRPr="00B26D6A">
              <w:rPr>
                <w:rFonts w:ascii="Times New Roman" w:hAnsi="Times New Roman"/>
                <w:color w:val="000000"/>
                <w:sz w:val="26"/>
                <w:szCs w:val="26"/>
              </w:rPr>
              <w:t> </w:t>
            </w:r>
          </w:p>
        </w:tc>
        <w:tc>
          <w:tcPr>
            <w:tcW w:w="1083" w:type="dxa"/>
            <w:tcBorders>
              <w:top w:val="nil"/>
              <w:left w:val="nil"/>
              <w:bottom w:val="single" w:sz="4" w:space="0" w:color="auto"/>
              <w:right w:val="single" w:sz="4" w:space="0" w:color="auto"/>
            </w:tcBorders>
            <w:shd w:val="clear" w:color="auto" w:fill="auto"/>
            <w:noWrap/>
            <w:vAlign w:val="bottom"/>
            <w:hideMark/>
          </w:tcPr>
          <w:p w:rsidR="009B48F1" w:rsidRPr="00B26D6A" w:rsidRDefault="009B48F1" w:rsidP="00CB7B8E">
            <w:pPr>
              <w:rPr>
                <w:rFonts w:ascii="Times New Roman" w:hAnsi="Times New Roman"/>
                <w:color w:val="000000"/>
                <w:sz w:val="26"/>
                <w:szCs w:val="26"/>
              </w:rPr>
            </w:pPr>
            <w:r w:rsidRPr="00B26D6A">
              <w:rPr>
                <w:rFonts w:ascii="Times New Roman" w:hAnsi="Times New Roman"/>
                <w:color w:val="000000"/>
                <w:sz w:val="26"/>
                <w:szCs w:val="26"/>
              </w:rPr>
              <w:t> </w:t>
            </w:r>
          </w:p>
        </w:tc>
      </w:tr>
      <w:tr w:rsidR="009B48F1" w:rsidRPr="00B26D6A" w:rsidTr="00A413DA">
        <w:trPr>
          <w:gridAfter w:val="1"/>
          <w:wAfter w:w="358" w:type="dxa"/>
          <w:trHeight w:val="314"/>
        </w:trPr>
        <w:tc>
          <w:tcPr>
            <w:tcW w:w="735" w:type="dxa"/>
            <w:tcBorders>
              <w:top w:val="nil"/>
              <w:left w:val="single" w:sz="4" w:space="0" w:color="auto"/>
              <w:bottom w:val="single" w:sz="4" w:space="0" w:color="auto"/>
              <w:right w:val="single" w:sz="4" w:space="0" w:color="auto"/>
            </w:tcBorders>
            <w:shd w:val="clear" w:color="auto" w:fill="auto"/>
            <w:noWrap/>
            <w:vAlign w:val="bottom"/>
            <w:hideMark/>
          </w:tcPr>
          <w:p w:rsidR="009B48F1" w:rsidRPr="00B26D6A" w:rsidRDefault="009B48F1" w:rsidP="00CB7B8E">
            <w:pPr>
              <w:jc w:val="center"/>
              <w:rPr>
                <w:rFonts w:ascii="Times New Roman" w:hAnsi="Times New Roman"/>
                <w:color w:val="000000"/>
                <w:sz w:val="26"/>
                <w:szCs w:val="26"/>
              </w:rPr>
            </w:pPr>
            <w:r w:rsidRPr="00B26D6A">
              <w:rPr>
                <w:rFonts w:ascii="Times New Roman" w:hAnsi="Times New Roman"/>
                <w:color w:val="000000"/>
                <w:sz w:val="26"/>
                <w:szCs w:val="26"/>
              </w:rPr>
              <w:t> </w:t>
            </w:r>
          </w:p>
        </w:tc>
        <w:tc>
          <w:tcPr>
            <w:tcW w:w="4590" w:type="dxa"/>
            <w:gridSpan w:val="2"/>
            <w:tcBorders>
              <w:top w:val="nil"/>
              <w:left w:val="nil"/>
              <w:bottom w:val="single" w:sz="4" w:space="0" w:color="auto"/>
              <w:right w:val="single" w:sz="4" w:space="0" w:color="auto"/>
            </w:tcBorders>
            <w:shd w:val="clear" w:color="auto" w:fill="auto"/>
            <w:noWrap/>
            <w:vAlign w:val="bottom"/>
            <w:hideMark/>
          </w:tcPr>
          <w:p w:rsidR="009B48F1" w:rsidRPr="00A413DA" w:rsidRDefault="00A413DA" w:rsidP="00A413DA">
            <w:pPr>
              <w:tabs>
                <w:tab w:val="left" w:pos="1227"/>
              </w:tabs>
              <w:rPr>
                <w:rFonts w:ascii="Times New Roman" w:hAnsi="Times New Roman"/>
                <w:i/>
                <w:color w:val="000000"/>
                <w:sz w:val="26"/>
                <w:szCs w:val="26"/>
              </w:rPr>
            </w:pPr>
            <w:r w:rsidRPr="00A413DA">
              <w:rPr>
                <w:rFonts w:ascii="Times New Roman" w:hAnsi="Times New Roman"/>
                <w:i/>
                <w:color w:val="000000"/>
                <w:sz w:val="26"/>
                <w:szCs w:val="26"/>
              </w:rPr>
              <w:tab/>
            </w:r>
            <w:r w:rsidR="009B48F1" w:rsidRPr="00A413DA">
              <w:rPr>
                <w:rFonts w:ascii="Times New Roman" w:hAnsi="Times New Roman"/>
                <w:i/>
                <w:color w:val="000000"/>
                <w:sz w:val="26"/>
                <w:szCs w:val="26"/>
              </w:rPr>
              <w:t>- Chi hoạt động khác</w:t>
            </w:r>
          </w:p>
        </w:tc>
        <w:tc>
          <w:tcPr>
            <w:tcW w:w="808" w:type="dxa"/>
            <w:gridSpan w:val="2"/>
            <w:tcBorders>
              <w:top w:val="nil"/>
              <w:left w:val="nil"/>
              <w:bottom w:val="single" w:sz="4" w:space="0" w:color="auto"/>
              <w:right w:val="single" w:sz="4" w:space="0" w:color="auto"/>
            </w:tcBorders>
            <w:shd w:val="clear" w:color="auto" w:fill="auto"/>
            <w:noWrap/>
            <w:vAlign w:val="bottom"/>
            <w:hideMark/>
          </w:tcPr>
          <w:p w:rsidR="009B48F1" w:rsidRPr="005B5519" w:rsidRDefault="009B48F1" w:rsidP="00CB7B8E">
            <w:pPr>
              <w:jc w:val="center"/>
              <w:rPr>
                <w:rFonts w:ascii="Times New Roman" w:hAnsi="Times New Roman"/>
                <w:i/>
                <w:color w:val="000000"/>
                <w:sz w:val="26"/>
                <w:szCs w:val="26"/>
              </w:rPr>
            </w:pPr>
            <w:r w:rsidRPr="005B5519">
              <w:rPr>
                <w:rFonts w:ascii="Times New Roman" w:hAnsi="Times New Roman"/>
                <w:i/>
                <w:color w:val="000000"/>
                <w:sz w:val="26"/>
                <w:szCs w:val="26"/>
              </w:rPr>
              <w:t>31.14</w:t>
            </w:r>
          </w:p>
        </w:tc>
        <w:tc>
          <w:tcPr>
            <w:tcW w:w="1170" w:type="dxa"/>
            <w:gridSpan w:val="2"/>
            <w:tcBorders>
              <w:top w:val="nil"/>
              <w:left w:val="nil"/>
              <w:bottom w:val="single" w:sz="4" w:space="0" w:color="auto"/>
              <w:right w:val="single" w:sz="4" w:space="0" w:color="auto"/>
            </w:tcBorders>
            <w:shd w:val="clear" w:color="auto" w:fill="auto"/>
            <w:noWrap/>
            <w:vAlign w:val="bottom"/>
            <w:hideMark/>
          </w:tcPr>
          <w:p w:rsidR="009B48F1" w:rsidRPr="00B26D6A" w:rsidRDefault="009B48F1" w:rsidP="00CB7B8E">
            <w:pPr>
              <w:rPr>
                <w:rFonts w:ascii="Times New Roman" w:hAnsi="Times New Roman"/>
                <w:color w:val="000000"/>
                <w:sz w:val="26"/>
                <w:szCs w:val="26"/>
              </w:rPr>
            </w:pPr>
            <w:r w:rsidRPr="00B26D6A">
              <w:rPr>
                <w:rFonts w:ascii="Times New Roman" w:hAnsi="Times New Roman"/>
                <w:color w:val="000000"/>
                <w:sz w:val="26"/>
                <w:szCs w:val="26"/>
              </w:rPr>
              <w:t> </w:t>
            </w:r>
          </w:p>
        </w:tc>
        <w:tc>
          <w:tcPr>
            <w:tcW w:w="975" w:type="dxa"/>
            <w:gridSpan w:val="2"/>
            <w:tcBorders>
              <w:top w:val="nil"/>
              <w:left w:val="nil"/>
              <w:bottom w:val="single" w:sz="4" w:space="0" w:color="auto"/>
              <w:right w:val="single" w:sz="4" w:space="0" w:color="auto"/>
            </w:tcBorders>
            <w:shd w:val="clear" w:color="auto" w:fill="auto"/>
            <w:noWrap/>
            <w:vAlign w:val="bottom"/>
            <w:hideMark/>
          </w:tcPr>
          <w:p w:rsidR="009B48F1" w:rsidRPr="00B26D6A" w:rsidRDefault="009B48F1" w:rsidP="00CB7B8E">
            <w:pPr>
              <w:rPr>
                <w:rFonts w:ascii="Times New Roman" w:hAnsi="Times New Roman"/>
                <w:color w:val="000000"/>
                <w:sz w:val="26"/>
                <w:szCs w:val="26"/>
              </w:rPr>
            </w:pPr>
            <w:r w:rsidRPr="00B26D6A">
              <w:rPr>
                <w:rFonts w:ascii="Times New Roman" w:hAnsi="Times New Roman"/>
                <w:color w:val="000000"/>
                <w:sz w:val="26"/>
                <w:szCs w:val="26"/>
              </w:rPr>
              <w:t> </w:t>
            </w:r>
          </w:p>
        </w:tc>
        <w:tc>
          <w:tcPr>
            <w:tcW w:w="912" w:type="dxa"/>
            <w:tcBorders>
              <w:top w:val="nil"/>
              <w:left w:val="nil"/>
              <w:bottom w:val="single" w:sz="4" w:space="0" w:color="auto"/>
              <w:right w:val="single" w:sz="4" w:space="0" w:color="auto"/>
            </w:tcBorders>
            <w:shd w:val="clear" w:color="auto" w:fill="auto"/>
            <w:noWrap/>
            <w:vAlign w:val="bottom"/>
            <w:hideMark/>
          </w:tcPr>
          <w:p w:rsidR="009B48F1" w:rsidRPr="00B26D6A" w:rsidRDefault="009B48F1" w:rsidP="00CB7B8E">
            <w:pPr>
              <w:rPr>
                <w:rFonts w:ascii="Times New Roman" w:hAnsi="Times New Roman"/>
                <w:color w:val="000000"/>
                <w:sz w:val="26"/>
                <w:szCs w:val="26"/>
              </w:rPr>
            </w:pPr>
            <w:r w:rsidRPr="00B26D6A">
              <w:rPr>
                <w:rFonts w:ascii="Times New Roman" w:hAnsi="Times New Roman"/>
                <w:color w:val="000000"/>
                <w:sz w:val="26"/>
                <w:szCs w:val="26"/>
              </w:rPr>
              <w:t> </w:t>
            </w:r>
          </w:p>
        </w:tc>
        <w:tc>
          <w:tcPr>
            <w:tcW w:w="1083" w:type="dxa"/>
            <w:tcBorders>
              <w:top w:val="nil"/>
              <w:left w:val="nil"/>
              <w:bottom w:val="single" w:sz="4" w:space="0" w:color="auto"/>
              <w:right w:val="single" w:sz="4" w:space="0" w:color="auto"/>
            </w:tcBorders>
            <w:shd w:val="clear" w:color="auto" w:fill="auto"/>
            <w:noWrap/>
            <w:vAlign w:val="bottom"/>
            <w:hideMark/>
          </w:tcPr>
          <w:p w:rsidR="009B48F1" w:rsidRPr="00B26D6A" w:rsidRDefault="009B48F1" w:rsidP="00CB7B8E">
            <w:pPr>
              <w:rPr>
                <w:rFonts w:ascii="Times New Roman" w:hAnsi="Times New Roman"/>
                <w:color w:val="000000"/>
                <w:sz w:val="26"/>
                <w:szCs w:val="26"/>
              </w:rPr>
            </w:pPr>
            <w:r w:rsidRPr="00B26D6A">
              <w:rPr>
                <w:rFonts w:ascii="Times New Roman" w:hAnsi="Times New Roman"/>
                <w:color w:val="000000"/>
                <w:sz w:val="26"/>
                <w:szCs w:val="26"/>
              </w:rPr>
              <w:t> </w:t>
            </w:r>
          </w:p>
        </w:tc>
      </w:tr>
      <w:tr w:rsidR="009B48F1" w:rsidRPr="00B26D6A" w:rsidTr="00A413DA">
        <w:trPr>
          <w:gridAfter w:val="1"/>
          <w:wAfter w:w="358" w:type="dxa"/>
          <w:trHeight w:val="269"/>
        </w:trPr>
        <w:tc>
          <w:tcPr>
            <w:tcW w:w="735" w:type="dxa"/>
            <w:tcBorders>
              <w:top w:val="nil"/>
              <w:left w:val="single" w:sz="4" w:space="0" w:color="auto"/>
              <w:bottom w:val="single" w:sz="4" w:space="0" w:color="auto"/>
              <w:right w:val="single" w:sz="4" w:space="0" w:color="auto"/>
            </w:tcBorders>
            <w:shd w:val="clear" w:color="auto" w:fill="auto"/>
            <w:noWrap/>
            <w:vAlign w:val="bottom"/>
            <w:hideMark/>
          </w:tcPr>
          <w:p w:rsidR="009B48F1" w:rsidRPr="00B26D6A" w:rsidRDefault="009B48F1" w:rsidP="00CB7B8E">
            <w:pPr>
              <w:jc w:val="center"/>
              <w:rPr>
                <w:rFonts w:ascii="Times New Roman" w:hAnsi="Times New Roman"/>
                <w:color w:val="000000"/>
                <w:sz w:val="26"/>
                <w:szCs w:val="26"/>
              </w:rPr>
            </w:pPr>
            <w:r w:rsidRPr="00B26D6A">
              <w:rPr>
                <w:rFonts w:ascii="Times New Roman" w:hAnsi="Times New Roman"/>
                <w:color w:val="000000"/>
                <w:sz w:val="26"/>
                <w:szCs w:val="26"/>
              </w:rPr>
              <w:t> </w:t>
            </w:r>
          </w:p>
        </w:tc>
        <w:tc>
          <w:tcPr>
            <w:tcW w:w="4590" w:type="dxa"/>
            <w:gridSpan w:val="2"/>
            <w:tcBorders>
              <w:top w:val="nil"/>
              <w:left w:val="nil"/>
              <w:bottom w:val="single" w:sz="4" w:space="0" w:color="auto"/>
              <w:right w:val="single" w:sz="4" w:space="0" w:color="auto"/>
            </w:tcBorders>
            <w:shd w:val="clear" w:color="auto" w:fill="auto"/>
            <w:noWrap/>
            <w:vAlign w:val="bottom"/>
            <w:hideMark/>
          </w:tcPr>
          <w:p w:rsidR="009B48F1" w:rsidRPr="00A413DA" w:rsidRDefault="00A413DA" w:rsidP="00A413DA">
            <w:pPr>
              <w:tabs>
                <w:tab w:val="left" w:pos="1227"/>
              </w:tabs>
              <w:rPr>
                <w:rFonts w:ascii="Times New Roman" w:hAnsi="Times New Roman"/>
                <w:i/>
                <w:color w:val="000000"/>
                <w:sz w:val="26"/>
                <w:szCs w:val="26"/>
              </w:rPr>
            </w:pPr>
            <w:r w:rsidRPr="00A413DA">
              <w:rPr>
                <w:rFonts w:ascii="Times New Roman" w:hAnsi="Times New Roman"/>
                <w:i/>
                <w:color w:val="000000"/>
                <w:sz w:val="26"/>
                <w:szCs w:val="26"/>
              </w:rPr>
              <w:tab/>
            </w:r>
            <w:r w:rsidR="009B48F1" w:rsidRPr="00A413DA">
              <w:rPr>
                <w:rFonts w:ascii="Times New Roman" w:hAnsi="Times New Roman"/>
                <w:i/>
                <w:color w:val="000000"/>
                <w:sz w:val="26"/>
                <w:szCs w:val="26"/>
              </w:rPr>
              <w:t>- Chi thăm hỏi</w:t>
            </w:r>
          </w:p>
        </w:tc>
        <w:tc>
          <w:tcPr>
            <w:tcW w:w="808" w:type="dxa"/>
            <w:gridSpan w:val="2"/>
            <w:tcBorders>
              <w:top w:val="nil"/>
              <w:left w:val="nil"/>
              <w:bottom w:val="single" w:sz="4" w:space="0" w:color="auto"/>
              <w:right w:val="single" w:sz="4" w:space="0" w:color="auto"/>
            </w:tcBorders>
            <w:shd w:val="clear" w:color="auto" w:fill="auto"/>
            <w:noWrap/>
            <w:vAlign w:val="bottom"/>
            <w:hideMark/>
          </w:tcPr>
          <w:p w:rsidR="009B48F1" w:rsidRPr="005B5519" w:rsidRDefault="009B48F1" w:rsidP="00CB7B8E">
            <w:pPr>
              <w:jc w:val="center"/>
              <w:rPr>
                <w:rFonts w:ascii="Times New Roman" w:hAnsi="Times New Roman"/>
                <w:i/>
                <w:color w:val="000000"/>
                <w:sz w:val="26"/>
                <w:szCs w:val="26"/>
              </w:rPr>
            </w:pPr>
            <w:r w:rsidRPr="005B5519">
              <w:rPr>
                <w:rFonts w:ascii="Times New Roman" w:hAnsi="Times New Roman"/>
                <w:i/>
                <w:color w:val="000000"/>
                <w:sz w:val="26"/>
                <w:szCs w:val="26"/>
              </w:rPr>
              <w:t>31.15</w:t>
            </w:r>
          </w:p>
        </w:tc>
        <w:tc>
          <w:tcPr>
            <w:tcW w:w="1170" w:type="dxa"/>
            <w:gridSpan w:val="2"/>
            <w:tcBorders>
              <w:top w:val="nil"/>
              <w:left w:val="nil"/>
              <w:bottom w:val="single" w:sz="4" w:space="0" w:color="auto"/>
              <w:right w:val="single" w:sz="4" w:space="0" w:color="auto"/>
            </w:tcBorders>
            <w:shd w:val="clear" w:color="auto" w:fill="auto"/>
            <w:noWrap/>
            <w:vAlign w:val="bottom"/>
            <w:hideMark/>
          </w:tcPr>
          <w:p w:rsidR="009B48F1" w:rsidRPr="00B26D6A" w:rsidRDefault="009B48F1" w:rsidP="00CB7B8E">
            <w:pPr>
              <w:rPr>
                <w:rFonts w:ascii="Times New Roman" w:hAnsi="Times New Roman"/>
                <w:color w:val="000000"/>
                <w:sz w:val="26"/>
                <w:szCs w:val="26"/>
              </w:rPr>
            </w:pPr>
            <w:r w:rsidRPr="00B26D6A">
              <w:rPr>
                <w:rFonts w:ascii="Times New Roman" w:hAnsi="Times New Roman"/>
                <w:color w:val="000000"/>
                <w:sz w:val="26"/>
                <w:szCs w:val="26"/>
              </w:rPr>
              <w:t> </w:t>
            </w:r>
          </w:p>
        </w:tc>
        <w:tc>
          <w:tcPr>
            <w:tcW w:w="975" w:type="dxa"/>
            <w:gridSpan w:val="2"/>
            <w:tcBorders>
              <w:top w:val="nil"/>
              <w:left w:val="nil"/>
              <w:bottom w:val="single" w:sz="4" w:space="0" w:color="auto"/>
              <w:right w:val="single" w:sz="4" w:space="0" w:color="auto"/>
            </w:tcBorders>
            <w:shd w:val="clear" w:color="auto" w:fill="auto"/>
            <w:noWrap/>
            <w:vAlign w:val="bottom"/>
            <w:hideMark/>
          </w:tcPr>
          <w:p w:rsidR="009B48F1" w:rsidRPr="00B26D6A" w:rsidRDefault="009B48F1" w:rsidP="00CB7B8E">
            <w:pPr>
              <w:rPr>
                <w:rFonts w:ascii="Times New Roman" w:hAnsi="Times New Roman"/>
                <w:color w:val="000000"/>
                <w:sz w:val="26"/>
                <w:szCs w:val="26"/>
              </w:rPr>
            </w:pPr>
            <w:r w:rsidRPr="00B26D6A">
              <w:rPr>
                <w:rFonts w:ascii="Times New Roman" w:hAnsi="Times New Roman"/>
                <w:color w:val="000000"/>
                <w:sz w:val="26"/>
                <w:szCs w:val="26"/>
              </w:rPr>
              <w:t> </w:t>
            </w:r>
          </w:p>
        </w:tc>
        <w:tc>
          <w:tcPr>
            <w:tcW w:w="912" w:type="dxa"/>
            <w:tcBorders>
              <w:top w:val="nil"/>
              <w:left w:val="nil"/>
              <w:bottom w:val="single" w:sz="4" w:space="0" w:color="auto"/>
              <w:right w:val="single" w:sz="4" w:space="0" w:color="auto"/>
            </w:tcBorders>
            <w:shd w:val="clear" w:color="auto" w:fill="auto"/>
            <w:noWrap/>
            <w:vAlign w:val="bottom"/>
            <w:hideMark/>
          </w:tcPr>
          <w:p w:rsidR="009B48F1" w:rsidRPr="00B26D6A" w:rsidRDefault="009B48F1" w:rsidP="00CB7B8E">
            <w:pPr>
              <w:rPr>
                <w:rFonts w:ascii="Times New Roman" w:hAnsi="Times New Roman"/>
                <w:color w:val="000000"/>
                <w:sz w:val="26"/>
                <w:szCs w:val="26"/>
              </w:rPr>
            </w:pPr>
            <w:r w:rsidRPr="00B26D6A">
              <w:rPr>
                <w:rFonts w:ascii="Times New Roman" w:hAnsi="Times New Roman"/>
                <w:color w:val="000000"/>
                <w:sz w:val="26"/>
                <w:szCs w:val="26"/>
              </w:rPr>
              <w:t> </w:t>
            </w:r>
          </w:p>
        </w:tc>
        <w:tc>
          <w:tcPr>
            <w:tcW w:w="1083" w:type="dxa"/>
            <w:tcBorders>
              <w:top w:val="nil"/>
              <w:left w:val="nil"/>
              <w:bottom w:val="single" w:sz="4" w:space="0" w:color="auto"/>
              <w:right w:val="single" w:sz="4" w:space="0" w:color="auto"/>
            </w:tcBorders>
            <w:shd w:val="clear" w:color="auto" w:fill="auto"/>
            <w:noWrap/>
            <w:vAlign w:val="bottom"/>
            <w:hideMark/>
          </w:tcPr>
          <w:p w:rsidR="009B48F1" w:rsidRPr="00B26D6A" w:rsidRDefault="009B48F1" w:rsidP="00CB7B8E">
            <w:pPr>
              <w:rPr>
                <w:rFonts w:ascii="Times New Roman" w:hAnsi="Times New Roman"/>
                <w:color w:val="000000"/>
                <w:sz w:val="26"/>
                <w:szCs w:val="26"/>
              </w:rPr>
            </w:pPr>
            <w:r w:rsidRPr="00B26D6A">
              <w:rPr>
                <w:rFonts w:ascii="Times New Roman" w:hAnsi="Times New Roman"/>
                <w:color w:val="000000"/>
                <w:sz w:val="26"/>
                <w:szCs w:val="26"/>
              </w:rPr>
              <w:t> </w:t>
            </w:r>
          </w:p>
        </w:tc>
      </w:tr>
      <w:tr w:rsidR="009B48F1" w:rsidRPr="00B26D6A" w:rsidTr="00A413DA">
        <w:trPr>
          <w:gridAfter w:val="1"/>
          <w:wAfter w:w="358" w:type="dxa"/>
          <w:trHeight w:val="314"/>
        </w:trPr>
        <w:tc>
          <w:tcPr>
            <w:tcW w:w="735" w:type="dxa"/>
            <w:tcBorders>
              <w:top w:val="nil"/>
              <w:left w:val="single" w:sz="4" w:space="0" w:color="auto"/>
              <w:bottom w:val="single" w:sz="4" w:space="0" w:color="auto"/>
              <w:right w:val="single" w:sz="4" w:space="0" w:color="auto"/>
            </w:tcBorders>
            <w:shd w:val="clear" w:color="auto" w:fill="auto"/>
            <w:noWrap/>
            <w:vAlign w:val="bottom"/>
            <w:hideMark/>
          </w:tcPr>
          <w:p w:rsidR="009B48F1" w:rsidRPr="00B26D6A" w:rsidRDefault="009B48F1" w:rsidP="00CB7B8E">
            <w:pPr>
              <w:jc w:val="center"/>
              <w:rPr>
                <w:rFonts w:ascii="Times New Roman" w:hAnsi="Times New Roman"/>
                <w:b/>
                <w:bCs/>
                <w:color w:val="000000"/>
                <w:sz w:val="26"/>
                <w:szCs w:val="26"/>
              </w:rPr>
            </w:pPr>
            <w:r w:rsidRPr="00B26D6A">
              <w:rPr>
                <w:rFonts w:ascii="Times New Roman" w:hAnsi="Times New Roman"/>
                <w:b/>
                <w:bCs/>
                <w:color w:val="000000"/>
                <w:sz w:val="26"/>
                <w:szCs w:val="26"/>
              </w:rPr>
              <w:t> </w:t>
            </w:r>
          </w:p>
        </w:tc>
        <w:tc>
          <w:tcPr>
            <w:tcW w:w="4590" w:type="dxa"/>
            <w:gridSpan w:val="2"/>
            <w:tcBorders>
              <w:top w:val="nil"/>
              <w:left w:val="nil"/>
              <w:bottom w:val="single" w:sz="4" w:space="0" w:color="auto"/>
              <w:right w:val="single" w:sz="4" w:space="0" w:color="auto"/>
            </w:tcBorders>
            <w:shd w:val="clear" w:color="auto" w:fill="auto"/>
            <w:noWrap/>
            <w:vAlign w:val="bottom"/>
            <w:hideMark/>
          </w:tcPr>
          <w:p w:rsidR="009B48F1" w:rsidRPr="00B26D6A" w:rsidRDefault="009B48F1" w:rsidP="00CB7B8E">
            <w:pPr>
              <w:jc w:val="center"/>
              <w:rPr>
                <w:rFonts w:ascii="Times New Roman" w:hAnsi="Times New Roman"/>
                <w:b/>
                <w:bCs/>
                <w:color w:val="000000"/>
                <w:sz w:val="26"/>
                <w:szCs w:val="26"/>
              </w:rPr>
            </w:pPr>
            <w:r w:rsidRPr="00B26D6A">
              <w:rPr>
                <w:rFonts w:ascii="Times New Roman" w:hAnsi="Times New Roman"/>
                <w:b/>
                <w:bCs/>
                <w:color w:val="000000"/>
                <w:sz w:val="26"/>
                <w:szCs w:val="26"/>
              </w:rPr>
              <w:t>Cộng chi</w:t>
            </w:r>
          </w:p>
        </w:tc>
        <w:tc>
          <w:tcPr>
            <w:tcW w:w="808" w:type="dxa"/>
            <w:gridSpan w:val="2"/>
            <w:tcBorders>
              <w:top w:val="nil"/>
              <w:left w:val="nil"/>
              <w:bottom w:val="single" w:sz="4" w:space="0" w:color="auto"/>
              <w:right w:val="single" w:sz="4" w:space="0" w:color="auto"/>
            </w:tcBorders>
            <w:shd w:val="clear" w:color="auto" w:fill="auto"/>
            <w:noWrap/>
            <w:vAlign w:val="bottom"/>
            <w:hideMark/>
          </w:tcPr>
          <w:p w:rsidR="009B48F1" w:rsidRPr="00B26D6A" w:rsidRDefault="009B48F1" w:rsidP="00CB7B8E">
            <w:pPr>
              <w:jc w:val="center"/>
              <w:rPr>
                <w:rFonts w:ascii="Times New Roman" w:hAnsi="Times New Roman"/>
                <w:b/>
                <w:bCs/>
                <w:color w:val="000000"/>
                <w:sz w:val="26"/>
                <w:szCs w:val="26"/>
              </w:rPr>
            </w:pPr>
            <w:r w:rsidRPr="00B26D6A">
              <w:rPr>
                <w:rFonts w:ascii="Times New Roman" w:hAnsi="Times New Roman"/>
                <w:b/>
                <w:bCs/>
                <w:color w:val="000000"/>
                <w:sz w:val="26"/>
                <w:szCs w:val="26"/>
              </w:rPr>
              <w:t> </w:t>
            </w:r>
          </w:p>
        </w:tc>
        <w:tc>
          <w:tcPr>
            <w:tcW w:w="1170" w:type="dxa"/>
            <w:gridSpan w:val="2"/>
            <w:tcBorders>
              <w:top w:val="nil"/>
              <w:left w:val="nil"/>
              <w:bottom w:val="single" w:sz="4" w:space="0" w:color="auto"/>
              <w:right w:val="single" w:sz="4" w:space="0" w:color="auto"/>
            </w:tcBorders>
            <w:shd w:val="clear" w:color="auto" w:fill="auto"/>
            <w:noWrap/>
            <w:vAlign w:val="bottom"/>
            <w:hideMark/>
          </w:tcPr>
          <w:p w:rsidR="009B48F1" w:rsidRPr="00B26D6A" w:rsidRDefault="009B48F1" w:rsidP="00CB7B8E">
            <w:pPr>
              <w:jc w:val="center"/>
              <w:rPr>
                <w:rFonts w:ascii="Times New Roman" w:hAnsi="Times New Roman"/>
                <w:b/>
                <w:bCs/>
                <w:color w:val="000000"/>
                <w:sz w:val="26"/>
                <w:szCs w:val="26"/>
              </w:rPr>
            </w:pPr>
            <w:r w:rsidRPr="00B26D6A">
              <w:rPr>
                <w:rFonts w:ascii="Times New Roman" w:hAnsi="Times New Roman"/>
                <w:b/>
                <w:bCs/>
                <w:color w:val="000000"/>
                <w:sz w:val="26"/>
                <w:szCs w:val="26"/>
              </w:rPr>
              <w:t> </w:t>
            </w:r>
          </w:p>
        </w:tc>
        <w:tc>
          <w:tcPr>
            <w:tcW w:w="975" w:type="dxa"/>
            <w:gridSpan w:val="2"/>
            <w:tcBorders>
              <w:top w:val="nil"/>
              <w:left w:val="nil"/>
              <w:bottom w:val="single" w:sz="4" w:space="0" w:color="auto"/>
              <w:right w:val="single" w:sz="4" w:space="0" w:color="auto"/>
            </w:tcBorders>
            <w:shd w:val="clear" w:color="auto" w:fill="auto"/>
            <w:noWrap/>
            <w:vAlign w:val="bottom"/>
            <w:hideMark/>
          </w:tcPr>
          <w:p w:rsidR="009B48F1" w:rsidRPr="00B26D6A" w:rsidRDefault="009B48F1" w:rsidP="00CB7B8E">
            <w:pPr>
              <w:jc w:val="center"/>
              <w:rPr>
                <w:rFonts w:ascii="Times New Roman" w:hAnsi="Times New Roman"/>
                <w:b/>
                <w:bCs/>
                <w:color w:val="000000"/>
                <w:sz w:val="26"/>
                <w:szCs w:val="26"/>
              </w:rPr>
            </w:pPr>
            <w:r w:rsidRPr="00B26D6A">
              <w:rPr>
                <w:rFonts w:ascii="Times New Roman" w:hAnsi="Times New Roman"/>
                <w:b/>
                <w:bCs/>
                <w:color w:val="000000"/>
                <w:sz w:val="26"/>
                <w:szCs w:val="26"/>
              </w:rPr>
              <w:t> </w:t>
            </w:r>
          </w:p>
        </w:tc>
        <w:tc>
          <w:tcPr>
            <w:tcW w:w="912" w:type="dxa"/>
            <w:tcBorders>
              <w:top w:val="nil"/>
              <w:left w:val="nil"/>
              <w:bottom w:val="single" w:sz="4" w:space="0" w:color="auto"/>
              <w:right w:val="single" w:sz="4" w:space="0" w:color="auto"/>
            </w:tcBorders>
            <w:shd w:val="clear" w:color="auto" w:fill="auto"/>
            <w:noWrap/>
            <w:vAlign w:val="bottom"/>
            <w:hideMark/>
          </w:tcPr>
          <w:p w:rsidR="009B48F1" w:rsidRPr="00B26D6A" w:rsidRDefault="009B48F1" w:rsidP="00CB7B8E">
            <w:pPr>
              <w:jc w:val="center"/>
              <w:rPr>
                <w:rFonts w:ascii="Times New Roman" w:hAnsi="Times New Roman"/>
                <w:b/>
                <w:bCs/>
                <w:color w:val="000000"/>
                <w:sz w:val="26"/>
                <w:szCs w:val="26"/>
              </w:rPr>
            </w:pPr>
            <w:r w:rsidRPr="00B26D6A">
              <w:rPr>
                <w:rFonts w:ascii="Times New Roman" w:hAnsi="Times New Roman"/>
                <w:b/>
                <w:bCs/>
                <w:color w:val="000000"/>
                <w:sz w:val="26"/>
                <w:szCs w:val="26"/>
              </w:rPr>
              <w:t> </w:t>
            </w:r>
          </w:p>
        </w:tc>
        <w:tc>
          <w:tcPr>
            <w:tcW w:w="1083" w:type="dxa"/>
            <w:tcBorders>
              <w:top w:val="nil"/>
              <w:left w:val="nil"/>
              <w:bottom w:val="single" w:sz="4" w:space="0" w:color="auto"/>
              <w:right w:val="single" w:sz="4" w:space="0" w:color="auto"/>
            </w:tcBorders>
            <w:shd w:val="clear" w:color="auto" w:fill="auto"/>
            <w:noWrap/>
            <w:vAlign w:val="bottom"/>
            <w:hideMark/>
          </w:tcPr>
          <w:p w:rsidR="009B48F1" w:rsidRPr="00B26D6A" w:rsidRDefault="009B48F1" w:rsidP="00CB7B8E">
            <w:pPr>
              <w:jc w:val="center"/>
              <w:rPr>
                <w:rFonts w:ascii="Times New Roman" w:hAnsi="Times New Roman"/>
                <w:b/>
                <w:bCs/>
                <w:color w:val="000000"/>
                <w:sz w:val="26"/>
                <w:szCs w:val="26"/>
              </w:rPr>
            </w:pPr>
            <w:r w:rsidRPr="00B26D6A">
              <w:rPr>
                <w:rFonts w:ascii="Times New Roman" w:hAnsi="Times New Roman"/>
                <w:b/>
                <w:bCs/>
                <w:color w:val="000000"/>
                <w:sz w:val="26"/>
                <w:szCs w:val="26"/>
              </w:rPr>
              <w:t> </w:t>
            </w:r>
          </w:p>
        </w:tc>
      </w:tr>
      <w:tr w:rsidR="009B48F1" w:rsidRPr="00A413DA" w:rsidTr="00A413DA">
        <w:trPr>
          <w:gridAfter w:val="1"/>
          <w:wAfter w:w="358" w:type="dxa"/>
          <w:trHeight w:val="375"/>
        </w:trPr>
        <w:tc>
          <w:tcPr>
            <w:tcW w:w="735" w:type="dxa"/>
            <w:tcBorders>
              <w:top w:val="nil"/>
              <w:left w:val="single" w:sz="4" w:space="0" w:color="auto"/>
              <w:bottom w:val="single" w:sz="4" w:space="0" w:color="auto"/>
              <w:right w:val="single" w:sz="4" w:space="0" w:color="auto"/>
            </w:tcBorders>
            <w:shd w:val="clear" w:color="auto" w:fill="auto"/>
            <w:noWrap/>
            <w:vAlign w:val="bottom"/>
            <w:hideMark/>
          </w:tcPr>
          <w:p w:rsidR="009B48F1" w:rsidRPr="00A413DA" w:rsidRDefault="009B48F1" w:rsidP="00CB7B8E">
            <w:pPr>
              <w:jc w:val="center"/>
              <w:rPr>
                <w:rFonts w:ascii="Times New Roman" w:hAnsi="Times New Roman"/>
                <w:b/>
                <w:color w:val="000000"/>
                <w:sz w:val="26"/>
                <w:szCs w:val="26"/>
              </w:rPr>
            </w:pPr>
            <w:r w:rsidRPr="00A413DA">
              <w:rPr>
                <w:rFonts w:ascii="Times New Roman" w:hAnsi="Times New Roman"/>
                <w:b/>
                <w:color w:val="000000"/>
                <w:sz w:val="26"/>
                <w:szCs w:val="26"/>
              </w:rPr>
              <w:t>4</w:t>
            </w:r>
          </w:p>
        </w:tc>
        <w:tc>
          <w:tcPr>
            <w:tcW w:w="4590" w:type="dxa"/>
            <w:gridSpan w:val="2"/>
            <w:tcBorders>
              <w:top w:val="nil"/>
              <w:left w:val="nil"/>
              <w:bottom w:val="single" w:sz="4" w:space="0" w:color="auto"/>
              <w:right w:val="single" w:sz="4" w:space="0" w:color="auto"/>
            </w:tcBorders>
            <w:shd w:val="clear" w:color="auto" w:fill="auto"/>
            <w:noWrap/>
            <w:vAlign w:val="bottom"/>
            <w:hideMark/>
          </w:tcPr>
          <w:p w:rsidR="009B48F1" w:rsidRPr="00A413DA" w:rsidRDefault="009B48F1" w:rsidP="00CB7B8E">
            <w:pPr>
              <w:rPr>
                <w:rFonts w:ascii="Times New Roman" w:hAnsi="Times New Roman"/>
                <w:b/>
                <w:color w:val="000000"/>
                <w:sz w:val="24"/>
                <w:szCs w:val="24"/>
              </w:rPr>
            </w:pPr>
            <w:r w:rsidRPr="00A413DA">
              <w:rPr>
                <w:rFonts w:ascii="Times New Roman" w:hAnsi="Times New Roman"/>
                <w:b/>
                <w:color w:val="000000"/>
                <w:sz w:val="24"/>
                <w:szCs w:val="24"/>
              </w:rPr>
              <w:t>Kinh phí nộp cấp trên quản lý trực tiếp</w:t>
            </w:r>
          </w:p>
        </w:tc>
        <w:tc>
          <w:tcPr>
            <w:tcW w:w="808" w:type="dxa"/>
            <w:gridSpan w:val="2"/>
            <w:tcBorders>
              <w:top w:val="nil"/>
              <w:left w:val="nil"/>
              <w:bottom w:val="single" w:sz="4" w:space="0" w:color="auto"/>
              <w:right w:val="single" w:sz="4" w:space="0" w:color="auto"/>
            </w:tcBorders>
            <w:shd w:val="clear" w:color="auto" w:fill="auto"/>
            <w:noWrap/>
            <w:vAlign w:val="bottom"/>
            <w:hideMark/>
          </w:tcPr>
          <w:p w:rsidR="009B48F1" w:rsidRPr="00A413DA" w:rsidRDefault="009B48F1" w:rsidP="00CB7B8E">
            <w:pPr>
              <w:jc w:val="center"/>
              <w:rPr>
                <w:rFonts w:ascii="Times New Roman" w:hAnsi="Times New Roman"/>
                <w:b/>
                <w:color w:val="000000"/>
                <w:sz w:val="26"/>
                <w:szCs w:val="26"/>
              </w:rPr>
            </w:pPr>
            <w:r w:rsidRPr="00A413DA">
              <w:rPr>
                <w:rFonts w:ascii="Times New Roman" w:hAnsi="Times New Roman"/>
                <w:b/>
                <w:color w:val="000000"/>
                <w:sz w:val="26"/>
                <w:szCs w:val="26"/>
              </w:rPr>
              <w:t>37</w:t>
            </w:r>
          </w:p>
        </w:tc>
        <w:tc>
          <w:tcPr>
            <w:tcW w:w="1170" w:type="dxa"/>
            <w:gridSpan w:val="2"/>
            <w:tcBorders>
              <w:top w:val="nil"/>
              <w:left w:val="nil"/>
              <w:bottom w:val="single" w:sz="4" w:space="0" w:color="auto"/>
              <w:right w:val="single" w:sz="4" w:space="0" w:color="auto"/>
            </w:tcBorders>
            <w:shd w:val="clear" w:color="auto" w:fill="auto"/>
            <w:noWrap/>
            <w:vAlign w:val="bottom"/>
            <w:hideMark/>
          </w:tcPr>
          <w:p w:rsidR="009B48F1" w:rsidRPr="00A413DA" w:rsidRDefault="009B48F1" w:rsidP="00CB7B8E">
            <w:pPr>
              <w:jc w:val="center"/>
              <w:rPr>
                <w:rFonts w:ascii="Times New Roman" w:hAnsi="Times New Roman"/>
                <w:b/>
                <w:bCs/>
                <w:color w:val="000000"/>
                <w:sz w:val="26"/>
                <w:szCs w:val="26"/>
              </w:rPr>
            </w:pPr>
            <w:r w:rsidRPr="00A413DA">
              <w:rPr>
                <w:rFonts w:ascii="Times New Roman" w:hAnsi="Times New Roman"/>
                <w:b/>
                <w:bCs/>
                <w:color w:val="000000"/>
                <w:sz w:val="26"/>
                <w:szCs w:val="26"/>
              </w:rPr>
              <w:t> </w:t>
            </w:r>
          </w:p>
        </w:tc>
        <w:tc>
          <w:tcPr>
            <w:tcW w:w="975" w:type="dxa"/>
            <w:gridSpan w:val="2"/>
            <w:tcBorders>
              <w:top w:val="nil"/>
              <w:left w:val="nil"/>
              <w:bottom w:val="single" w:sz="4" w:space="0" w:color="auto"/>
              <w:right w:val="single" w:sz="4" w:space="0" w:color="auto"/>
            </w:tcBorders>
            <w:shd w:val="clear" w:color="auto" w:fill="auto"/>
            <w:noWrap/>
            <w:vAlign w:val="bottom"/>
            <w:hideMark/>
          </w:tcPr>
          <w:p w:rsidR="009B48F1" w:rsidRPr="00A413DA" w:rsidRDefault="009B48F1" w:rsidP="00CB7B8E">
            <w:pPr>
              <w:jc w:val="center"/>
              <w:rPr>
                <w:rFonts w:ascii="Times New Roman" w:hAnsi="Times New Roman"/>
                <w:b/>
                <w:color w:val="000000"/>
                <w:sz w:val="26"/>
                <w:szCs w:val="26"/>
              </w:rPr>
            </w:pPr>
            <w:r w:rsidRPr="00A413DA">
              <w:rPr>
                <w:rFonts w:ascii="Times New Roman" w:hAnsi="Times New Roman"/>
                <w:b/>
                <w:color w:val="000000"/>
                <w:sz w:val="26"/>
                <w:szCs w:val="26"/>
              </w:rPr>
              <w:t> </w:t>
            </w:r>
          </w:p>
        </w:tc>
        <w:tc>
          <w:tcPr>
            <w:tcW w:w="912" w:type="dxa"/>
            <w:tcBorders>
              <w:top w:val="nil"/>
              <w:left w:val="nil"/>
              <w:bottom w:val="single" w:sz="4" w:space="0" w:color="auto"/>
              <w:right w:val="single" w:sz="4" w:space="0" w:color="auto"/>
            </w:tcBorders>
            <w:shd w:val="clear" w:color="auto" w:fill="auto"/>
            <w:noWrap/>
            <w:vAlign w:val="bottom"/>
            <w:hideMark/>
          </w:tcPr>
          <w:p w:rsidR="009B48F1" w:rsidRPr="00A413DA" w:rsidRDefault="009B48F1" w:rsidP="00CB7B8E">
            <w:pPr>
              <w:jc w:val="center"/>
              <w:rPr>
                <w:rFonts w:ascii="Times New Roman" w:hAnsi="Times New Roman"/>
                <w:b/>
                <w:bCs/>
                <w:color w:val="000000"/>
                <w:sz w:val="26"/>
                <w:szCs w:val="26"/>
              </w:rPr>
            </w:pPr>
            <w:r w:rsidRPr="00A413DA">
              <w:rPr>
                <w:rFonts w:ascii="Times New Roman" w:hAnsi="Times New Roman"/>
                <w:b/>
                <w:bCs/>
                <w:color w:val="000000"/>
                <w:sz w:val="26"/>
                <w:szCs w:val="26"/>
              </w:rPr>
              <w:t> </w:t>
            </w:r>
          </w:p>
        </w:tc>
        <w:tc>
          <w:tcPr>
            <w:tcW w:w="1083" w:type="dxa"/>
            <w:tcBorders>
              <w:top w:val="nil"/>
              <w:left w:val="nil"/>
              <w:bottom w:val="single" w:sz="4" w:space="0" w:color="auto"/>
              <w:right w:val="single" w:sz="4" w:space="0" w:color="auto"/>
            </w:tcBorders>
            <w:shd w:val="clear" w:color="auto" w:fill="auto"/>
            <w:noWrap/>
            <w:vAlign w:val="bottom"/>
            <w:hideMark/>
          </w:tcPr>
          <w:p w:rsidR="009B48F1" w:rsidRPr="00A413DA" w:rsidRDefault="009B48F1" w:rsidP="00CB7B8E">
            <w:pPr>
              <w:jc w:val="center"/>
              <w:rPr>
                <w:rFonts w:ascii="Times New Roman" w:hAnsi="Times New Roman"/>
                <w:b/>
                <w:bCs/>
                <w:color w:val="000000"/>
                <w:sz w:val="26"/>
                <w:szCs w:val="26"/>
              </w:rPr>
            </w:pPr>
            <w:r w:rsidRPr="00A413DA">
              <w:rPr>
                <w:rFonts w:ascii="Times New Roman" w:hAnsi="Times New Roman"/>
                <w:b/>
                <w:bCs/>
                <w:color w:val="000000"/>
                <w:sz w:val="26"/>
                <w:szCs w:val="26"/>
              </w:rPr>
              <w:t> </w:t>
            </w:r>
          </w:p>
        </w:tc>
      </w:tr>
      <w:tr w:rsidR="006D52C0" w:rsidRPr="00B26D6A" w:rsidTr="00A413DA">
        <w:trPr>
          <w:gridAfter w:val="1"/>
          <w:wAfter w:w="358" w:type="dxa"/>
          <w:trHeight w:val="332"/>
        </w:trPr>
        <w:tc>
          <w:tcPr>
            <w:tcW w:w="735" w:type="dxa"/>
            <w:tcBorders>
              <w:top w:val="nil"/>
              <w:left w:val="single" w:sz="4" w:space="0" w:color="auto"/>
              <w:bottom w:val="single" w:sz="4" w:space="0" w:color="auto"/>
              <w:right w:val="single" w:sz="4" w:space="0" w:color="auto"/>
            </w:tcBorders>
            <w:shd w:val="clear" w:color="auto" w:fill="auto"/>
            <w:noWrap/>
            <w:vAlign w:val="bottom"/>
            <w:hideMark/>
          </w:tcPr>
          <w:p w:rsidR="006D52C0" w:rsidRPr="00B26D6A" w:rsidRDefault="006D52C0" w:rsidP="00CB7B8E">
            <w:pPr>
              <w:jc w:val="center"/>
              <w:rPr>
                <w:rFonts w:ascii="Times New Roman" w:hAnsi="Times New Roman"/>
                <w:color w:val="000000"/>
                <w:sz w:val="26"/>
                <w:szCs w:val="26"/>
              </w:rPr>
            </w:pPr>
          </w:p>
        </w:tc>
        <w:tc>
          <w:tcPr>
            <w:tcW w:w="4590" w:type="dxa"/>
            <w:gridSpan w:val="2"/>
            <w:tcBorders>
              <w:top w:val="nil"/>
              <w:left w:val="nil"/>
              <w:bottom w:val="single" w:sz="4" w:space="0" w:color="auto"/>
              <w:right w:val="single" w:sz="4" w:space="0" w:color="auto"/>
            </w:tcBorders>
            <w:shd w:val="clear" w:color="auto" w:fill="auto"/>
            <w:noWrap/>
            <w:vAlign w:val="bottom"/>
            <w:hideMark/>
          </w:tcPr>
          <w:p w:rsidR="006D52C0" w:rsidRPr="00A413DA" w:rsidRDefault="006D52C0" w:rsidP="00A413DA">
            <w:pPr>
              <w:tabs>
                <w:tab w:val="left" w:pos="1062"/>
              </w:tabs>
              <w:rPr>
                <w:rFonts w:ascii="Times New Roman" w:hAnsi="Times New Roman"/>
                <w:i/>
                <w:color w:val="000000"/>
                <w:sz w:val="26"/>
                <w:szCs w:val="26"/>
              </w:rPr>
            </w:pPr>
            <w:r w:rsidRPr="00A413DA">
              <w:rPr>
                <w:rFonts w:ascii="Times New Roman" w:hAnsi="Times New Roman"/>
                <w:i/>
                <w:color w:val="000000"/>
                <w:sz w:val="26"/>
                <w:szCs w:val="26"/>
              </w:rPr>
              <w:t>Trong đó: - Nộp 40% đoàn phí</w:t>
            </w:r>
          </w:p>
        </w:tc>
        <w:tc>
          <w:tcPr>
            <w:tcW w:w="808" w:type="dxa"/>
            <w:gridSpan w:val="2"/>
            <w:tcBorders>
              <w:top w:val="nil"/>
              <w:left w:val="nil"/>
              <w:bottom w:val="single" w:sz="4" w:space="0" w:color="auto"/>
              <w:right w:val="single" w:sz="4" w:space="0" w:color="auto"/>
            </w:tcBorders>
            <w:shd w:val="clear" w:color="auto" w:fill="auto"/>
            <w:noWrap/>
            <w:vAlign w:val="bottom"/>
            <w:hideMark/>
          </w:tcPr>
          <w:p w:rsidR="006D52C0" w:rsidRPr="00B26D6A" w:rsidRDefault="00A413DA" w:rsidP="00CB7B8E">
            <w:pPr>
              <w:jc w:val="center"/>
              <w:rPr>
                <w:rFonts w:ascii="Times New Roman" w:hAnsi="Times New Roman"/>
                <w:color w:val="000000"/>
                <w:sz w:val="26"/>
                <w:szCs w:val="26"/>
              </w:rPr>
            </w:pPr>
            <w:r>
              <w:rPr>
                <w:rFonts w:ascii="Times New Roman" w:hAnsi="Times New Roman"/>
                <w:color w:val="000000"/>
                <w:sz w:val="26"/>
                <w:szCs w:val="26"/>
              </w:rPr>
              <w:t>37.01</w:t>
            </w:r>
          </w:p>
        </w:tc>
        <w:tc>
          <w:tcPr>
            <w:tcW w:w="1170" w:type="dxa"/>
            <w:gridSpan w:val="2"/>
            <w:tcBorders>
              <w:top w:val="nil"/>
              <w:left w:val="nil"/>
              <w:bottom w:val="single" w:sz="4" w:space="0" w:color="auto"/>
              <w:right w:val="single" w:sz="4" w:space="0" w:color="auto"/>
            </w:tcBorders>
            <w:shd w:val="clear" w:color="auto" w:fill="auto"/>
            <w:noWrap/>
            <w:vAlign w:val="bottom"/>
            <w:hideMark/>
          </w:tcPr>
          <w:p w:rsidR="006D52C0" w:rsidRPr="00B26D6A" w:rsidRDefault="006D52C0" w:rsidP="00CB7B8E">
            <w:pPr>
              <w:rPr>
                <w:rFonts w:ascii="Times New Roman" w:hAnsi="Times New Roman"/>
                <w:color w:val="000000"/>
                <w:sz w:val="26"/>
                <w:szCs w:val="26"/>
              </w:rPr>
            </w:pPr>
          </w:p>
        </w:tc>
        <w:tc>
          <w:tcPr>
            <w:tcW w:w="975" w:type="dxa"/>
            <w:gridSpan w:val="2"/>
            <w:tcBorders>
              <w:top w:val="nil"/>
              <w:left w:val="nil"/>
              <w:bottom w:val="single" w:sz="4" w:space="0" w:color="auto"/>
              <w:right w:val="single" w:sz="4" w:space="0" w:color="auto"/>
            </w:tcBorders>
            <w:shd w:val="clear" w:color="auto" w:fill="auto"/>
            <w:noWrap/>
            <w:vAlign w:val="bottom"/>
            <w:hideMark/>
          </w:tcPr>
          <w:p w:rsidR="006D52C0" w:rsidRPr="00B26D6A" w:rsidRDefault="006D52C0" w:rsidP="00CB7B8E">
            <w:pPr>
              <w:rPr>
                <w:rFonts w:ascii="Times New Roman" w:hAnsi="Times New Roman"/>
                <w:color w:val="000000"/>
                <w:sz w:val="26"/>
                <w:szCs w:val="26"/>
              </w:rPr>
            </w:pPr>
          </w:p>
        </w:tc>
        <w:tc>
          <w:tcPr>
            <w:tcW w:w="912" w:type="dxa"/>
            <w:tcBorders>
              <w:top w:val="nil"/>
              <w:left w:val="nil"/>
              <w:bottom w:val="single" w:sz="4" w:space="0" w:color="auto"/>
              <w:right w:val="single" w:sz="4" w:space="0" w:color="auto"/>
            </w:tcBorders>
            <w:shd w:val="clear" w:color="auto" w:fill="auto"/>
            <w:noWrap/>
            <w:vAlign w:val="bottom"/>
            <w:hideMark/>
          </w:tcPr>
          <w:p w:rsidR="006D52C0" w:rsidRPr="00B26D6A" w:rsidRDefault="006D52C0" w:rsidP="00CB7B8E">
            <w:pPr>
              <w:rPr>
                <w:rFonts w:ascii="Times New Roman" w:hAnsi="Times New Roman"/>
                <w:b/>
                <w:bCs/>
                <w:color w:val="FF0000"/>
                <w:sz w:val="26"/>
                <w:szCs w:val="26"/>
              </w:rPr>
            </w:pPr>
          </w:p>
        </w:tc>
        <w:tc>
          <w:tcPr>
            <w:tcW w:w="1083" w:type="dxa"/>
            <w:tcBorders>
              <w:top w:val="nil"/>
              <w:left w:val="nil"/>
              <w:bottom w:val="single" w:sz="4" w:space="0" w:color="auto"/>
              <w:right w:val="single" w:sz="4" w:space="0" w:color="auto"/>
            </w:tcBorders>
            <w:shd w:val="clear" w:color="auto" w:fill="auto"/>
            <w:noWrap/>
            <w:vAlign w:val="bottom"/>
            <w:hideMark/>
          </w:tcPr>
          <w:p w:rsidR="006D52C0" w:rsidRPr="00B26D6A" w:rsidRDefault="006D52C0" w:rsidP="00CB7B8E">
            <w:pPr>
              <w:rPr>
                <w:rFonts w:ascii="Times New Roman" w:hAnsi="Times New Roman"/>
                <w:color w:val="000000"/>
                <w:sz w:val="26"/>
                <w:szCs w:val="26"/>
              </w:rPr>
            </w:pPr>
          </w:p>
        </w:tc>
      </w:tr>
      <w:tr w:rsidR="006D52C0" w:rsidRPr="00B26D6A" w:rsidTr="00A413DA">
        <w:trPr>
          <w:gridAfter w:val="1"/>
          <w:wAfter w:w="358" w:type="dxa"/>
          <w:trHeight w:val="332"/>
        </w:trPr>
        <w:tc>
          <w:tcPr>
            <w:tcW w:w="735" w:type="dxa"/>
            <w:tcBorders>
              <w:top w:val="nil"/>
              <w:left w:val="single" w:sz="4" w:space="0" w:color="auto"/>
              <w:bottom w:val="single" w:sz="4" w:space="0" w:color="auto"/>
              <w:right w:val="single" w:sz="4" w:space="0" w:color="auto"/>
            </w:tcBorders>
            <w:shd w:val="clear" w:color="auto" w:fill="auto"/>
            <w:noWrap/>
            <w:vAlign w:val="bottom"/>
            <w:hideMark/>
          </w:tcPr>
          <w:p w:rsidR="006D52C0" w:rsidRPr="00B26D6A" w:rsidRDefault="006D52C0" w:rsidP="00CB7B8E">
            <w:pPr>
              <w:jc w:val="center"/>
              <w:rPr>
                <w:rFonts w:ascii="Times New Roman" w:hAnsi="Times New Roman"/>
                <w:color w:val="000000"/>
                <w:sz w:val="26"/>
                <w:szCs w:val="26"/>
              </w:rPr>
            </w:pPr>
            <w:r w:rsidRPr="00B26D6A">
              <w:rPr>
                <w:rFonts w:ascii="Times New Roman" w:hAnsi="Times New Roman"/>
                <w:color w:val="000000"/>
                <w:sz w:val="26"/>
                <w:szCs w:val="26"/>
              </w:rPr>
              <w:t> </w:t>
            </w:r>
          </w:p>
        </w:tc>
        <w:tc>
          <w:tcPr>
            <w:tcW w:w="4590" w:type="dxa"/>
            <w:gridSpan w:val="2"/>
            <w:tcBorders>
              <w:top w:val="nil"/>
              <w:left w:val="nil"/>
              <w:bottom w:val="single" w:sz="4" w:space="0" w:color="auto"/>
              <w:right w:val="single" w:sz="4" w:space="0" w:color="auto"/>
            </w:tcBorders>
            <w:shd w:val="clear" w:color="auto" w:fill="auto"/>
            <w:noWrap/>
            <w:vAlign w:val="bottom"/>
            <w:hideMark/>
          </w:tcPr>
          <w:p w:rsidR="006D52C0" w:rsidRPr="00A413DA" w:rsidRDefault="006D52C0" w:rsidP="00A413DA">
            <w:pPr>
              <w:tabs>
                <w:tab w:val="left" w:pos="1062"/>
              </w:tabs>
              <w:rPr>
                <w:rFonts w:ascii="Times New Roman" w:hAnsi="Times New Roman"/>
                <w:i/>
                <w:color w:val="000000"/>
                <w:sz w:val="26"/>
                <w:szCs w:val="26"/>
              </w:rPr>
            </w:pPr>
            <w:r w:rsidRPr="00A413DA">
              <w:rPr>
                <w:rFonts w:ascii="Times New Roman" w:hAnsi="Times New Roman"/>
                <w:i/>
                <w:color w:val="000000"/>
                <w:sz w:val="26"/>
                <w:szCs w:val="26"/>
              </w:rPr>
              <w:tab/>
              <w:t xml:space="preserve">- Nộp </w:t>
            </w:r>
            <w:r w:rsidR="00A413DA" w:rsidRPr="00A413DA">
              <w:rPr>
                <w:rFonts w:ascii="Times New Roman" w:hAnsi="Times New Roman"/>
                <w:i/>
                <w:color w:val="000000"/>
                <w:sz w:val="26"/>
                <w:szCs w:val="26"/>
              </w:rPr>
              <w:t xml:space="preserve">10% </w:t>
            </w:r>
            <w:r w:rsidRPr="00A413DA">
              <w:rPr>
                <w:rFonts w:ascii="Times New Roman" w:hAnsi="Times New Roman"/>
                <w:i/>
                <w:color w:val="000000"/>
                <w:sz w:val="26"/>
                <w:szCs w:val="26"/>
              </w:rPr>
              <w:t>tiết kiệm giảm chi</w:t>
            </w:r>
          </w:p>
        </w:tc>
        <w:tc>
          <w:tcPr>
            <w:tcW w:w="808" w:type="dxa"/>
            <w:gridSpan w:val="2"/>
            <w:tcBorders>
              <w:top w:val="nil"/>
              <w:left w:val="nil"/>
              <w:bottom w:val="single" w:sz="4" w:space="0" w:color="auto"/>
              <w:right w:val="single" w:sz="4" w:space="0" w:color="auto"/>
            </w:tcBorders>
            <w:shd w:val="clear" w:color="auto" w:fill="auto"/>
            <w:noWrap/>
            <w:vAlign w:val="bottom"/>
            <w:hideMark/>
          </w:tcPr>
          <w:p w:rsidR="006D52C0" w:rsidRPr="00B26D6A" w:rsidRDefault="006D52C0" w:rsidP="00CB7B8E">
            <w:pPr>
              <w:jc w:val="center"/>
              <w:rPr>
                <w:rFonts w:ascii="Times New Roman" w:hAnsi="Times New Roman"/>
                <w:color w:val="000000"/>
                <w:sz w:val="26"/>
                <w:szCs w:val="26"/>
              </w:rPr>
            </w:pPr>
            <w:r w:rsidRPr="00B26D6A">
              <w:rPr>
                <w:rFonts w:ascii="Times New Roman" w:hAnsi="Times New Roman"/>
                <w:color w:val="000000"/>
                <w:sz w:val="26"/>
                <w:szCs w:val="26"/>
              </w:rPr>
              <w:t>37</w:t>
            </w:r>
            <w:r w:rsidR="00A413DA">
              <w:rPr>
                <w:rFonts w:ascii="Times New Roman" w:hAnsi="Times New Roman"/>
                <w:color w:val="000000"/>
                <w:sz w:val="26"/>
                <w:szCs w:val="26"/>
              </w:rPr>
              <w:t>.02</w:t>
            </w:r>
          </w:p>
        </w:tc>
        <w:tc>
          <w:tcPr>
            <w:tcW w:w="1170" w:type="dxa"/>
            <w:gridSpan w:val="2"/>
            <w:tcBorders>
              <w:top w:val="nil"/>
              <w:left w:val="nil"/>
              <w:bottom w:val="single" w:sz="4" w:space="0" w:color="auto"/>
              <w:right w:val="single" w:sz="4" w:space="0" w:color="auto"/>
            </w:tcBorders>
            <w:shd w:val="clear" w:color="auto" w:fill="auto"/>
            <w:noWrap/>
            <w:vAlign w:val="bottom"/>
            <w:hideMark/>
          </w:tcPr>
          <w:p w:rsidR="006D52C0" w:rsidRPr="00B26D6A" w:rsidRDefault="006D52C0" w:rsidP="00CB7B8E">
            <w:pPr>
              <w:rPr>
                <w:rFonts w:ascii="Times New Roman" w:hAnsi="Times New Roman"/>
                <w:color w:val="000000"/>
                <w:sz w:val="26"/>
                <w:szCs w:val="26"/>
              </w:rPr>
            </w:pPr>
            <w:r w:rsidRPr="00B26D6A">
              <w:rPr>
                <w:rFonts w:ascii="Times New Roman" w:hAnsi="Times New Roman"/>
                <w:color w:val="000000"/>
                <w:sz w:val="26"/>
                <w:szCs w:val="26"/>
              </w:rPr>
              <w:t> </w:t>
            </w:r>
          </w:p>
        </w:tc>
        <w:tc>
          <w:tcPr>
            <w:tcW w:w="975" w:type="dxa"/>
            <w:gridSpan w:val="2"/>
            <w:tcBorders>
              <w:top w:val="nil"/>
              <w:left w:val="nil"/>
              <w:bottom w:val="single" w:sz="4" w:space="0" w:color="auto"/>
              <w:right w:val="single" w:sz="4" w:space="0" w:color="auto"/>
            </w:tcBorders>
            <w:shd w:val="clear" w:color="auto" w:fill="auto"/>
            <w:noWrap/>
            <w:vAlign w:val="bottom"/>
            <w:hideMark/>
          </w:tcPr>
          <w:p w:rsidR="006D52C0" w:rsidRPr="00B26D6A" w:rsidRDefault="006D52C0" w:rsidP="00CB7B8E">
            <w:pPr>
              <w:rPr>
                <w:rFonts w:ascii="Times New Roman" w:hAnsi="Times New Roman"/>
                <w:color w:val="000000"/>
                <w:sz w:val="26"/>
                <w:szCs w:val="26"/>
              </w:rPr>
            </w:pPr>
            <w:r w:rsidRPr="00B26D6A">
              <w:rPr>
                <w:rFonts w:ascii="Times New Roman" w:hAnsi="Times New Roman"/>
                <w:color w:val="000000"/>
                <w:sz w:val="26"/>
                <w:szCs w:val="26"/>
              </w:rPr>
              <w:t> </w:t>
            </w:r>
          </w:p>
        </w:tc>
        <w:tc>
          <w:tcPr>
            <w:tcW w:w="912" w:type="dxa"/>
            <w:tcBorders>
              <w:top w:val="nil"/>
              <w:left w:val="nil"/>
              <w:bottom w:val="single" w:sz="4" w:space="0" w:color="auto"/>
              <w:right w:val="single" w:sz="4" w:space="0" w:color="auto"/>
            </w:tcBorders>
            <w:shd w:val="clear" w:color="auto" w:fill="auto"/>
            <w:noWrap/>
            <w:vAlign w:val="bottom"/>
            <w:hideMark/>
          </w:tcPr>
          <w:p w:rsidR="006D52C0" w:rsidRPr="00B26D6A" w:rsidRDefault="006D52C0" w:rsidP="00CB7B8E">
            <w:pPr>
              <w:rPr>
                <w:rFonts w:ascii="Times New Roman" w:hAnsi="Times New Roman"/>
                <w:b/>
                <w:bCs/>
                <w:color w:val="FF0000"/>
                <w:sz w:val="26"/>
                <w:szCs w:val="26"/>
              </w:rPr>
            </w:pPr>
            <w:r w:rsidRPr="00B26D6A">
              <w:rPr>
                <w:rFonts w:ascii="Times New Roman" w:hAnsi="Times New Roman"/>
                <w:b/>
                <w:bCs/>
                <w:color w:val="FF0000"/>
                <w:sz w:val="26"/>
                <w:szCs w:val="26"/>
              </w:rPr>
              <w:t> </w:t>
            </w:r>
          </w:p>
        </w:tc>
        <w:tc>
          <w:tcPr>
            <w:tcW w:w="1083" w:type="dxa"/>
            <w:tcBorders>
              <w:top w:val="nil"/>
              <w:left w:val="nil"/>
              <w:bottom w:val="single" w:sz="4" w:space="0" w:color="auto"/>
              <w:right w:val="single" w:sz="4" w:space="0" w:color="auto"/>
            </w:tcBorders>
            <w:shd w:val="clear" w:color="auto" w:fill="auto"/>
            <w:noWrap/>
            <w:vAlign w:val="bottom"/>
            <w:hideMark/>
          </w:tcPr>
          <w:p w:rsidR="006D52C0" w:rsidRPr="00B26D6A" w:rsidRDefault="006D52C0" w:rsidP="00CB7B8E">
            <w:pPr>
              <w:rPr>
                <w:rFonts w:ascii="Times New Roman" w:hAnsi="Times New Roman"/>
                <w:color w:val="000000"/>
                <w:sz w:val="26"/>
                <w:szCs w:val="26"/>
              </w:rPr>
            </w:pPr>
            <w:r w:rsidRPr="00B26D6A">
              <w:rPr>
                <w:rFonts w:ascii="Times New Roman" w:hAnsi="Times New Roman"/>
                <w:color w:val="000000"/>
                <w:sz w:val="26"/>
                <w:szCs w:val="26"/>
              </w:rPr>
              <w:t> </w:t>
            </w:r>
          </w:p>
        </w:tc>
      </w:tr>
      <w:tr w:rsidR="006D52C0" w:rsidRPr="00B26D6A" w:rsidTr="00A413DA">
        <w:trPr>
          <w:gridAfter w:val="1"/>
          <w:wAfter w:w="358" w:type="dxa"/>
          <w:trHeight w:val="341"/>
        </w:trPr>
        <w:tc>
          <w:tcPr>
            <w:tcW w:w="7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D52C0" w:rsidRPr="00B26D6A" w:rsidRDefault="006D52C0" w:rsidP="00CB7B8E">
            <w:pPr>
              <w:jc w:val="center"/>
              <w:rPr>
                <w:rFonts w:ascii="Times New Roman" w:hAnsi="Times New Roman"/>
                <w:b/>
                <w:bCs/>
                <w:color w:val="000000"/>
                <w:sz w:val="26"/>
                <w:szCs w:val="26"/>
              </w:rPr>
            </w:pPr>
            <w:r w:rsidRPr="00B26D6A">
              <w:rPr>
                <w:rFonts w:ascii="Times New Roman" w:hAnsi="Times New Roman"/>
                <w:b/>
                <w:bCs/>
                <w:color w:val="000000"/>
                <w:sz w:val="26"/>
                <w:szCs w:val="26"/>
              </w:rPr>
              <w:t> </w:t>
            </w:r>
          </w:p>
        </w:tc>
        <w:tc>
          <w:tcPr>
            <w:tcW w:w="4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6D52C0" w:rsidRPr="00B26D6A" w:rsidRDefault="006D52C0" w:rsidP="00CB7B8E">
            <w:pPr>
              <w:jc w:val="center"/>
              <w:rPr>
                <w:rFonts w:ascii="Times New Roman" w:hAnsi="Times New Roman"/>
                <w:b/>
                <w:bCs/>
                <w:color w:val="000000"/>
                <w:sz w:val="26"/>
                <w:szCs w:val="26"/>
              </w:rPr>
            </w:pPr>
            <w:r w:rsidRPr="00B26D6A">
              <w:rPr>
                <w:rFonts w:ascii="Times New Roman" w:hAnsi="Times New Roman"/>
                <w:b/>
                <w:bCs/>
                <w:color w:val="000000"/>
                <w:sz w:val="26"/>
                <w:szCs w:val="26"/>
              </w:rPr>
              <w:t>Tổng cộng chi</w:t>
            </w:r>
          </w:p>
        </w:tc>
        <w:tc>
          <w:tcPr>
            <w:tcW w:w="808" w:type="dxa"/>
            <w:gridSpan w:val="2"/>
            <w:tcBorders>
              <w:top w:val="single" w:sz="4" w:space="0" w:color="auto"/>
              <w:left w:val="nil"/>
              <w:bottom w:val="single" w:sz="4" w:space="0" w:color="auto"/>
              <w:right w:val="single" w:sz="4" w:space="0" w:color="auto"/>
            </w:tcBorders>
            <w:shd w:val="clear" w:color="auto" w:fill="auto"/>
            <w:noWrap/>
            <w:vAlign w:val="bottom"/>
            <w:hideMark/>
          </w:tcPr>
          <w:p w:rsidR="006D52C0" w:rsidRPr="00B26D6A" w:rsidRDefault="006D52C0" w:rsidP="00CB7B8E">
            <w:pPr>
              <w:jc w:val="center"/>
              <w:rPr>
                <w:rFonts w:ascii="Times New Roman" w:hAnsi="Times New Roman"/>
                <w:b/>
                <w:bCs/>
                <w:color w:val="000000"/>
                <w:sz w:val="26"/>
                <w:szCs w:val="26"/>
              </w:rPr>
            </w:pPr>
            <w:r w:rsidRPr="00B26D6A">
              <w:rPr>
                <w:rFonts w:ascii="Times New Roman" w:hAnsi="Times New Roman"/>
                <w:b/>
                <w:bCs/>
                <w:color w:val="000000"/>
                <w:sz w:val="26"/>
                <w:szCs w:val="26"/>
              </w:rPr>
              <w:t> </w:t>
            </w:r>
          </w:p>
        </w:tc>
        <w:tc>
          <w:tcPr>
            <w:tcW w:w="1170" w:type="dxa"/>
            <w:gridSpan w:val="2"/>
            <w:tcBorders>
              <w:top w:val="single" w:sz="4" w:space="0" w:color="auto"/>
              <w:left w:val="nil"/>
              <w:bottom w:val="single" w:sz="4" w:space="0" w:color="auto"/>
              <w:right w:val="single" w:sz="4" w:space="0" w:color="auto"/>
            </w:tcBorders>
            <w:shd w:val="clear" w:color="auto" w:fill="auto"/>
            <w:noWrap/>
            <w:vAlign w:val="bottom"/>
            <w:hideMark/>
          </w:tcPr>
          <w:p w:rsidR="006D52C0" w:rsidRPr="00B26D6A" w:rsidRDefault="006D52C0" w:rsidP="00CB7B8E">
            <w:pPr>
              <w:jc w:val="center"/>
              <w:rPr>
                <w:rFonts w:ascii="Times New Roman" w:hAnsi="Times New Roman"/>
                <w:b/>
                <w:bCs/>
                <w:color w:val="000000"/>
                <w:sz w:val="26"/>
                <w:szCs w:val="26"/>
              </w:rPr>
            </w:pPr>
            <w:r w:rsidRPr="00B26D6A">
              <w:rPr>
                <w:rFonts w:ascii="Times New Roman" w:hAnsi="Times New Roman"/>
                <w:b/>
                <w:bCs/>
                <w:color w:val="000000"/>
                <w:sz w:val="26"/>
                <w:szCs w:val="26"/>
              </w:rPr>
              <w:t> </w:t>
            </w:r>
          </w:p>
        </w:tc>
        <w:tc>
          <w:tcPr>
            <w:tcW w:w="975" w:type="dxa"/>
            <w:gridSpan w:val="2"/>
            <w:tcBorders>
              <w:top w:val="single" w:sz="4" w:space="0" w:color="auto"/>
              <w:left w:val="nil"/>
              <w:bottom w:val="single" w:sz="4" w:space="0" w:color="auto"/>
              <w:right w:val="single" w:sz="4" w:space="0" w:color="auto"/>
            </w:tcBorders>
            <w:shd w:val="clear" w:color="auto" w:fill="auto"/>
            <w:noWrap/>
            <w:vAlign w:val="bottom"/>
            <w:hideMark/>
          </w:tcPr>
          <w:p w:rsidR="006D52C0" w:rsidRPr="00B26D6A" w:rsidRDefault="006D52C0" w:rsidP="00CB7B8E">
            <w:pPr>
              <w:jc w:val="center"/>
              <w:rPr>
                <w:rFonts w:ascii="Times New Roman" w:hAnsi="Times New Roman"/>
                <w:b/>
                <w:bCs/>
                <w:color w:val="000000"/>
                <w:sz w:val="26"/>
                <w:szCs w:val="26"/>
              </w:rPr>
            </w:pPr>
            <w:r w:rsidRPr="00B26D6A">
              <w:rPr>
                <w:rFonts w:ascii="Times New Roman" w:hAnsi="Times New Roman"/>
                <w:b/>
                <w:bCs/>
                <w:color w:val="000000"/>
                <w:sz w:val="26"/>
                <w:szCs w:val="26"/>
              </w:rPr>
              <w:t> </w:t>
            </w:r>
          </w:p>
        </w:tc>
        <w:tc>
          <w:tcPr>
            <w:tcW w:w="912" w:type="dxa"/>
            <w:tcBorders>
              <w:top w:val="single" w:sz="4" w:space="0" w:color="auto"/>
              <w:left w:val="nil"/>
              <w:bottom w:val="single" w:sz="4" w:space="0" w:color="auto"/>
              <w:right w:val="single" w:sz="4" w:space="0" w:color="auto"/>
            </w:tcBorders>
            <w:shd w:val="clear" w:color="auto" w:fill="auto"/>
            <w:noWrap/>
            <w:vAlign w:val="bottom"/>
            <w:hideMark/>
          </w:tcPr>
          <w:p w:rsidR="006D52C0" w:rsidRPr="00B26D6A" w:rsidRDefault="006D52C0" w:rsidP="00CB7B8E">
            <w:pPr>
              <w:jc w:val="center"/>
              <w:rPr>
                <w:rFonts w:ascii="Times New Roman" w:hAnsi="Times New Roman"/>
                <w:b/>
                <w:bCs/>
                <w:color w:val="000000"/>
                <w:sz w:val="26"/>
                <w:szCs w:val="26"/>
              </w:rPr>
            </w:pPr>
            <w:r w:rsidRPr="00B26D6A">
              <w:rPr>
                <w:rFonts w:ascii="Times New Roman" w:hAnsi="Times New Roman"/>
                <w:b/>
                <w:bCs/>
                <w:color w:val="000000"/>
                <w:sz w:val="26"/>
                <w:szCs w:val="26"/>
              </w:rPr>
              <w:t> </w:t>
            </w:r>
          </w:p>
        </w:tc>
        <w:tc>
          <w:tcPr>
            <w:tcW w:w="1083" w:type="dxa"/>
            <w:tcBorders>
              <w:top w:val="single" w:sz="4" w:space="0" w:color="auto"/>
              <w:left w:val="nil"/>
              <w:bottom w:val="single" w:sz="4" w:space="0" w:color="auto"/>
              <w:right w:val="single" w:sz="4" w:space="0" w:color="auto"/>
            </w:tcBorders>
            <w:shd w:val="clear" w:color="auto" w:fill="auto"/>
            <w:noWrap/>
            <w:vAlign w:val="bottom"/>
            <w:hideMark/>
          </w:tcPr>
          <w:p w:rsidR="006D52C0" w:rsidRPr="00B26D6A" w:rsidRDefault="006D52C0" w:rsidP="00CB7B8E">
            <w:pPr>
              <w:jc w:val="center"/>
              <w:rPr>
                <w:rFonts w:ascii="Times New Roman" w:hAnsi="Times New Roman"/>
                <w:b/>
                <w:bCs/>
                <w:color w:val="000000"/>
                <w:sz w:val="26"/>
                <w:szCs w:val="26"/>
              </w:rPr>
            </w:pPr>
            <w:r w:rsidRPr="00B26D6A">
              <w:rPr>
                <w:rFonts w:ascii="Times New Roman" w:hAnsi="Times New Roman"/>
                <w:b/>
                <w:bCs/>
                <w:color w:val="000000"/>
                <w:sz w:val="26"/>
                <w:szCs w:val="26"/>
              </w:rPr>
              <w:t> </w:t>
            </w:r>
          </w:p>
        </w:tc>
      </w:tr>
      <w:tr w:rsidR="006D52C0" w:rsidRPr="008B7CFA" w:rsidTr="00A413DA">
        <w:trPr>
          <w:gridAfter w:val="1"/>
          <w:wAfter w:w="358" w:type="dxa"/>
          <w:trHeight w:val="375"/>
        </w:trPr>
        <w:tc>
          <w:tcPr>
            <w:tcW w:w="532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D52C0" w:rsidRPr="008B7CFA" w:rsidRDefault="006D52C0" w:rsidP="00CB7B8E">
            <w:pPr>
              <w:rPr>
                <w:rFonts w:ascii="Times New Roman" w:hAnsi="Times New Roman"/>
                <w:b/>
                <w:bCs/>
                <w:color w:val="000000"/>
                <w:sz w:val="26"/>
                <w:szCs w:val="26"/>
              </w:rPr>
            </w:pPr>
            <w:r w:rsidRPr="008B7CFA">
              <w:rPr>
                <w:rFonts w:ascii="Times New Roman" w:hAnsi="Times New Roman"/>
                <w:b/>
                <w:bCs/>
                <w:color w:val="000000"/>
                <w:sz w:val="26"/>
                <w:szCs w:val="26"/>
              </w:rPr>
              <w:t>III. DỰ PHÒNG</w:t>
            </w:r>
          </w:p>
        </w:tc>
        <w:tc>
          <w:tcPr>
            <w:tcW w:w="80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D52C0" w:rsidRPr="008B7CFA" w:rsidRDefault="006D52C0" w:rsidP="00CB7B8E">
            <w:pPr>
              <w:jc w:val="center"/>
              <w:rPr>
                <w:rFonts w:ascii="Times New Roman" w:hAnsi="Times New Roman"/>
                <w:b/>
                <w:color w:val="000000"/>
                <w:sz w:val="26"/>
                <w:szCs w:val="26"/>
              </w:rPr>
            </w:pPr>
            <w:r w:rsidRPr="008B7CFA">
              <w:rPr>
                <w:rFonts w:ascii="Times New Roman" w:hAnsi="Times New Roman"/>
                <w:b/>
                <w:color w:val="000000"/>
                <w:sz w:val="26"/>
                <w:szCs w:val="26"/>
              </w:rPr>
              <w:t>48</w:t>
            </w:r>
          </w:p>
        </w:tc>
        <w:tc>
          <w:tcPr>
            <w:tcW w:w="1170" w:type="dxa"/>
            <w:gridSpan w:val="2"/>
            <w:tcBorders>
              <w:top w:val="single" w:sz="4" w:space="0" w:color="auto"/>
              <w:left w:val="nil"/>
              <w:bottom w:val="single" w:sz="4" w:space="0" w:color="auto"/>
              <w:right w:val="single" w:sz="4" w:space="0" w:color="auto"/>
            </w:tcBorders>
            <w:shd w:val="clear" w:color="auto" w:fill="auto"/>
            <w:noWrap/>
            <w:vAlign w:val="bottom"/>
            <w:hideMark/>
          </w:tcPr>
          <w:p w:rsidR="006D52C0" w:rsidRPr="008B7CFA" w:rsidRDefault="006D52C0" w:rsidP="00CB7B8E">
            <w:pPr>
              <w:rPr>
                <w:rFonts w:ascii="Times New Roman" w:hAnsi="Times New Roman"/>
                <w:b/>
                <w:color w:val="000000"/>
                <w:sz w:val="26"/>
                <w:szCs w:val="26"/>
              </w:rPr>
            </w:pPr>
            <w:r w:rsidRPr="008B7CFA">
              <w:rPr>
                <w:rFonts w:ascii="Times New Roman" w:hAnsi="Times New Roman"/>
                <w:b/>
                <w:color w:val="000000"/>
                <w:sz w:val="26"/>
                <w:szCs w:val="26"/>
              </w:rPr>
              <w:t> </w:t>
            </w:r>
          </w:p>
        </w:tc>
        <w:tc>
          <w:tcPr>
            <w:tcW w:w="975" w:type="dxa"/>
            <w:gridSpan w:val="2"/>
            <w:tcBorders>
              <w:top w:val="single" w:sz="4" w:space="0" w:color="auto"/>
              <w:left w:val="nil"/>
              <w:bottom w:val="single" w:sz="4" w:space="0" w:color="auto"/>
              <w:right w:val="single" w:sz="4" w:space="0" w:color="auto"/>
            </w:tcBorders>
            <w:shd w:val="clear" w:color="auto" w:fill="auto"/>
            <w:noWrap/>
            <w:vAlign w:val="bottom"/>
            <w:hideMark/>
          </w:tcPr>
          <w:p w:rsidR="006D52C0" w:rsidRPr="008B7CFA" w:rsidRDefault="006D52C0" w:rsidP="00CB7B8E">
            <w:pPr>
              <w:rPr>
                <w:rFonts w:ascii="Times New Roman" w:hAnsi="Times New Roman"/>
                <w:b/>
                <w:color w:val="000000"/>
                <w:sz w:val="26"/>
                <w:szCs w:val="26"/>
              </w:rPr>
            </w:pPr>
            <w:r w:rsidRPr="008B7CFA">
              <w:rPr>
                <w:rFonts w:ascii="Times New Roman" w:hAnsi="Times New Roman"/>
                <w:b/>
                <w:color w:val="000000"/>
                <w:sz w:val="26"/>
                <w:szCs w:val="26"/>
              </w:rPr>
              <w:t> </w:t>
            </w:r>
          </w:p>
        </w:tc>
        <w:tc>
          <w:tcPr>
            <w:tcW w:w="912" w:type="dxa"/>
            <w:tcBorders>
              <w:top w:val="single" w:sz="4" w:space="0" w:color="auto"/>
              <w:left w:val="nil"/>
              <w:bottom w:val="single" w:sz="4" w:space="0" w:color="auto"/>
              <w:right w:val="single" w:sz="4" w:space="0" w:color="auto"/>
            </w:tcBorders>
            <w:shd w:val="clear" w:color="auto" w:fill="auto"/>
            <w:noWrap/>
            <w:vAlign w:val="bottom"/>
            <w:hideMark/>
          </w:tcPr>
          <w:p w:rsidR="006D52C0" w:rsidRPr="008B7CFA" w:rsidRDefault="006D52C0" w:rsidP="00CB7B8E">
            <w:pPr>
              <w:rPr>
                <w:rFonts w:ascii="Times New Roman" w:hAnsi="Times New Roman"/>
                <w:b/>
                <w:color w:val="000000"/>
                <w:sz w:val="26"/>
                <w:szCs w:val="26"/>
              </w:rPr>
            </w:pPr>
            <w:r w:rsidRPr="008B7CFA">
              <w:rPr>
                <w:rFonts w:ascii="Times New Roman" w:hAnsi="Times New Roman"/>
                <w:b/>
                <w:color w:val="000000"/>
                <w:sz w:val="26"/>
                <w:szCs w:val="26"/>
              </w:rPr>
              <w:t> </w:t>
            </w:r>
          </w:p>
        </w:tc>
        <w:tc>
          <w:tcPr>
            <w:tcW w:w="1083" w:type="dxa"/>
            <w:tcBorders>
              <w:top w:val="single" w:sz="4" w:space="0" w:color="auto"/>
              <w:left w:val="nil"/>
              <w:bottom w:val="single" w:sz="4" w:space="0" w:color="auto"/>
              <w:right w:val="single" w:sz="4" w:space="0" w:color="auto"/>
            </w:tcBorders>
            <w:shd w:val="clear" w:color="auto" w:fill="auto"/>
            <w:noWrap/>
            <w:vAlign w:val="bottom"/>
            <w:hideMark/>
          </w:tcPr>
          <w:p w:rsidR="006D52C0" w:rsidRPr="008B7CFA" w:rsidRDefault="006D52C0" w:rsidP="00CB7B8E">
            <w:pPr>
              <w:rPr>
                <w:rFonts w:ascii="Times New Roman" w:hAnsi="Times New Roman"/>
                <w:b/>
                <w:color w:val="000000"/>
                <w:sz w:val="26"/>
                <w:szCs w:val="26"/>
              </w:rPr>
            </w:pPr>
            <w:r w:rsidRPr="008B7CFA">
              <w:rPr>
                <w:rFonts w:ascii="Times New Roman" w:hAnsi="Times New Roman"/>
                <w:b/>
                <w:color w:val="000000"/>
                <w:sz w:val="26"/>
                <w:szCs w:val="26"/>
              </w:rPr>
              <w:t> </w:t>
            </w:r>
          </w:p>
        </w:tc>
      </w:tr>
    </w:tbl>
    <w:p w:rsidR="00E91D0F" w:rsidRDefault="00E91D0F" w:rsidP="009B48F1"/>
    <w:tbl>
      <w:tblPr>
        <w:tblW w:w="9859" w:type="dxa"/>
        <w:tblInd w:w="93" w:type="dxa"/>
        <w:tblLook w:val="04A0"/>
      </w:tblPr>
      <w:tblGrid>
        <w:gridCol w:w="5235"/>
        <w:gridCol w:w="4624"/>
      </w:tblGrid>
      <w:tr w:rsidR="00E91D0F" w:rsidRPr="00E91D0F" w:rsidTr="00E91D0F">
        <w:trPr>
          <w:trHeight w:val="330"/>
        </w:trPr>
        <w:tc>
          <w:tcPr>
            <w:tcW w:w="9859" w:type="dxa"/>
            <w:gridSpan w:val="2"/>
            <w:tcBorders>
              <w:top w:val="nil"/>
              <w:left w:val="nil"/>
              <w:bottom w:val="nil"/>
              <w:right w:val="nil"/>
            </w:tcBorders>
            <w:shd w:val="clear" w:color="auto" w:fill="auto"/>
            <w:noWrap/>
            <w:vAlign w:val="bottom"/>
            <w:hideMark/>
          </w:tcPr>
          <w:p w:rsidR="001B4847" w:rsidRDefault="001B4847" w:rsidP="00E91D0F">
            <w:pPr>
              <w:rPr>
                <w:rFonts w:ascii="Times New Roman" w:hAnsi="Times New Roman"/>
                <w:b/>
                <w:bCs/>
                <w:color w:val="000000"/>
                <w:sz w:val="26"/>
                <w:szCs w:val="26"/>
              </w:rPr>
            </w:pPr>
          </w:p>
          <w:p w:rsidR="00E91D0F" w:rsidRPr="00E91D0F" w:rsidRDefault="00E91D0F" w:rsidP="00E91D0F">
            <w:pPr>
              <w:rPr>
                <w:rFonts w:ascii="Times New Roman" w:hAnsi="Times New Roman"/>
                <w:b/>
                <w:bCs/>
                <w:color w:val="000000"/>
                <w:sz w:val="26"/>
                <w:szCs w:val="26"/>
              </w:rPr>
            </w:pPr>
            <w:r w:rsidRPr="00E91D0F">
              <w:rPr>
                <w:rFonts w:ascii="Times New Roman" w:hAnsi="Times New Roman"/>
                <w:b/>
                <w:bCs/>
                <w:color w:val="000000"/>
                <w:sz w:val="26"/>
                <w:szCs w:val="26"/>
              </w:rPr>
              <w:lastRenderedPageBreak/>
              <w:t>C - THUYẾ</w:t>
            </w:r>
            <w:r w:rsidRPr="00E91D0F">
              <w:rPr>
                <w:rFonts w:cs="VNI-Times"/>
                <w:b/>
                <w:bCs/>
                <w:color w:val="000000"/>
                <w:sz w:val="26"/>
                <w:szCs w:val="26"/>
              </w:rPr>
              <w:t>T MIN</w:t>
            </w:r>
            <w:r w:rsidRPr="00E91D0F">
              <w:rPr>
                <w:rFonts w:ascii="Times New Roman" w:hAnsi="Times New Roman"/>
                <w:b/>
                <w:bCs/>
                <w:color w:val="000000"/>
                <w:sz w:val="26"/>
                <w:szCs w:val="26"/>
              </w:rPr>
              <w:t>H</w:t>
            </w:r>
          </w:p>
        </w:tc>
      </w:tr>
      <w:tr w:rsidR="00E91D0F" w:rsidRPr="00E91D0F" w:rsidTr="00E91D0F">
        <w:trPr>
          <w:trHeight w:val="330"/>
        </w:trPr>
        <w:tc>
          <w:tcPr>
            <w:tcW w:w="9859" w:type="dxa"/>
            <w:gridSpan w:val="2"/>
            <w:tcBorders>
              <w:top w:val="nil"/>
              <w:left w:val="nil"/>
              <w:bottom w:val="nil"/>
              <w:right w:val="nil"/>
            </w:tcBorders>
            <w:shd w:val="clear" w:color="auto" w:fill="auto"/>
            <w:noWrap/>
            <w:vAlign w:val="bottom"/>
            <w:hideMark/>
          </w:tcPr>
          <w:p w:rsidR="00E91D0F" w:rsidRPr="00E91D0F" w:rsidRDefault="00E91D0F" w:rsidP="00E91D0F">
            <w:pPr>
              <w:rPr>
                <w:rFonts w:ascii="Times New Roman" w:hAnsi="Times New Roman"/>
                <w:color w:val="000000"/>
                <w:sz w:val="26"/>
                <w:szCs w:val="26"/>
              </w:rPr>
            </w:pPr>
            <w:r w:rsidRPr="00E91D0F">
              <w:rPr>
                <w:rFonts w:ascii="Times New Roman" w:hAnsi="Times New Roman"/>
                <w:color w:val="000000"/>
                <w:sz w:val="26"/>
                <w:szCs w:val="26"/>
              </w:rPr>
              <w:lastRenderedPageBreak/>
              <w:t>………………………………………………………………………………………………</w:t>
            </w:r>
          </w:p>
        </w:tc>
      </w:tr>
      <w:tr w:rsidR="00E91D0F" w:rsidRPr="00E91D0F" w:rsidTr="00E91D0F">
        <w:trPr>
          <w:trHeight w:val="330"/>
        </w:trPr>
        <w:tc>
          <w:tcPr>
            <w:tcW w:w="9859" w:type="dxa"/>
            <w:gridSpan w:val="2"/>
            <w:tcBorders>
              <w:top w:val="nil"/>
              <w:left w:val="nil"/>
              <w:bottom w:val="nil"/>
              <w:right w:val="nil"/>
            </w:tcBorders>
            <w:shd w:val="clear" w:color="auto" w:fill="auto"/>
            <w:noWrap/>
            <w:vAlign w:val="bottom"/>
            <w:hideMark/>
          </w:tcPr>
          <w:p w:rsidR="00E91D0F" w:rsidRPr="00E91D0F" w:rsidRDefault="00E91D0F" w:rsidP="00E91D0F">
            <w:pPr>
              <w:rPr>
                <w:rFonts w:ascii="Times New Roman" w:hAnsi="Times New Roman"/>
                <w:color w:val="000000"/>
                <w:sz w:val="26"/>
                <w:szCs w:val="26"/>
              </w:rPr>
            </w:pPr>
            <w:r w:rsidRPr="00E91D0F">
              <w:rPr>
                <w:rFonts w:ascii="Times New Roman" w:hAnsi="Times New Roman"/>
                <w:color w:val="000000"/>
                <w:sz w:val="26"/>
                <w:szCs w:val="26"/>
              </w:rPr>
              <w:t>………………………………………………………………………………………………</w:t>
            </w:r>
          </w:p>
        </w:tc>
      </w:tr>
      <w:tr w:rsidR="00E91D0F" w:rsidRPr="00E91D0F" w:rsidTr="00E91D0F">
        <w:trPr>
          <w:trHeight w:val="330"/>
        </w:trPr>
        <w:tc>
          <w:tcPr>
            <w:tcW w:w="9859" w:type="dxa"/>
            <w:gridSpan w:val="2"/>
            <w:tcBorders>
              <w:top w:val="nil"/>
              <w:left w:val="nil"/>
              <w:bottom w:val="nil"/>
              <w:right w:val="nil"/>
            </w:tcBorders>
            <w:shd w:val="clear" w:color="auto" w:fill="auto"/>
            <w:noWrap/>
            <w:vAlign w:val="bottom"/>
            <w:hideMark/>
          </w:tcPr>
          <w:p w:rsidR="00E91D0F" w:rsidRPr="00E91D0F" w:rsidRDefault="00E91D0F" w:rsidP="00E91D0F">
            <w:pPr>
              <w:rPr>
                <w:rFonts w:ascii="Times New Roman" w:hAnsi="Times New Roman"/>
                <w:color w:val="000000"/>
                <w:sz w:val="26"/>
                <w:szCs w:val="26"/>
              </w:rPr>
            </w:pPr>
            <w:r w:rsidRPr="00E91D0F">
              <w:rPr>
                <w:rFonts w:ascii="Times New Roman" w:hAnsi="Times New Roman"/>
                <w:color w:val="000000"/>
                <w:sz w:val="26"/>
                <w:szCs w:val="26"/>
              </w:rPr>
              <w:t>………………………………………………………………………………………………</w:t>
            </w:r>
          </w:p>
        </w:tc>
      </w:tr>
      <w:tr w:rsidR="00E91D0F" w:rsidRPr="00E91D0F" w:rsidTr="00E91D0F">
        <w:trPr>
          <w:trHeight w:val="330"/>
        </w:trPr>
        <w:tc>
          <w:tcPr>
            <w:tcW w:w="9859" w:type="dxa"/>
            <w:gridSpan w:val="2"/>
            <w:tcBorders>
              <w:top w:val="nil"/>
              <w:left w:val="nil"/>
              <w:bottom w:val="nil"/>
              <w:right w:val="nil"/>
            </w:tcBorders>
            <w:shd w:val="clear" w:color="auto" w:fill="auto"/>
            <w:noWrap/>
            <w:vAlign w:val="bottom"/>
            <w:hideMark/>
          </w:tcPr>
          <w:p w:rsidR="00E91D0F" w:rsidRPr="00E91D0F" w:rsidRDefault="00E91D0F" w:rsidP="00E91D0F">
            <w:pPr>
              <w:jc w:val="center"/>
              <w:rPr>
                <w:rFonts w:ascii="Times New Roman" w:hAnsi="Times New Roman"/>
                <w:color w:val="000000"/>
                <w:sz w:val="26"/>
                <w:szCs w:val="26"/>
              </w:rPr>
            </w:pPr>
          </w:p>
        </w:tc>
      </w:tr>
      <w:tr w:rsidR="00E91D0F" w:rsidRPr="00E91D0F" w:rsidTr="00E91D0F">
        <w:trPr>
          <w:trHeight w:val="330"/>
        </w:trPr>
        <w:tc>
          <w:tcPr>
            <w:tcW w:w="9859" w:type="dxa"/>
            <w:gridSpan w:val="2"/>
            <w:tcBorders>
              <w:top w:val="nil"/>
              <w:left w:val="nil"/>
              <w:bottom w:val="nil"/>
              <w:right w:val="nil"/>
            </w:tcBorders>
            <w:shd w:val="clear" w:color="auto" w:fill="auto"/>
            <w:noWrap/>
            <w:vAlign w:val="bottom"/>
            <w:hideMark/>
          </w:tcPr>
          <w:p w:rsidR="00E91D0F" w:rsidRPr="00E91D0F" w:rsidRDefault="00E91D0F" w:rsidP="00E91D0F">
            <w:pPr>
              <w:jc w:val="center"/>
              <w:rPr>
                <w:rFonts w:ascii="Times New Roman" w:hAnsi="Times New Roman"/>
                <w:i/>
                <w:iCs/>
                <w:color w:val="000000"/>
                <w:sz w:val="26"/>
                <w:szCs w:val="26"/>
              </w:rPr>
            </w:pPr>
            <w:r w:rsidRPr="00E91D0F">
              <w:rPr>
                <w:rFonts w:ascii="Times New Roman" w:hAnsi="Times New Roman"/>
                <w:i/>
                <w:iCs/>
                <w:color w:val="000000"/>
                <w:sz w:val="26"/>
                <w:szCs w:val="26"/>
              </w:rPr>
              <w:t xml:space="preserve">                                                     </w:t>
            </w:r>
            <w:r>
              <w:rPr>
                <w:rFonts w:ascii="Times New Roman" w:hAnsi="Times New Roman"/>
                <w:i/>
                <w:iCs/>
                <w:color w:val="000000"/>
                <w:sz w:val="26"/>
                <w:szCs w:val="26"/>
              </w:rPr>
              <w:t xml:space="preserve">                             </w:t>
            </w:r>
            <w:r w:rsidRPr="00E91D0F">
              <w:rPr>
                <w:rFonts w:ascii="Times New Roman" w:hAnsi="Times New Roman"/>
                <w:i/>
                <w:iCs/>
                <w:color w:val="000000"/>
                <w:sz w:val="26"/>
                <w:szCs w:val="26"/>
              </w:rPr>
              <w:t>Ngày …tháng….năm….</w:t>
            </w:r>
          </w:p>
        </w:tc>
      </w:tr>
      <w:tr w:rsidR="00E91D0F" w:rsidRPr="00E91D0F" w:rsidTr="00E91D0F">
        <w:trPr>
          <w:trHeight w:val="330"/>
        </w:trPr>
        <w:tc>
          <w:tcPr>
            <w:tcW w:w="5235" w:type="dxa"/>
            <w:tcBorders>
              <w:top w:val="nil"/>
              <w:left w:val="nil"/>
              <w:bottom w:val="nil"/>
              <w:right w:val="nil"/>
            </w:tcBorders>
            <w:shd w:val="clear" w:color="auto" w:fill="auto"/>
            <w:noWrap/>
            <w:vAlign w:val="bottom"/>
            <w:hideMark/>
          </w:tcPr>
          <w:p w:rsidR="00E91D0F" w:rsidRPr="00E91D0F" w:rsidRDefault="00E91D0F" w:rsidP="00E91D0F">
            <w:pPr>
              <w:jc w:val="center"/>
              <w:rPr>
                <w:rFonts w:ascii="Times New Roman" w:hAnsi="Times New Roman"/>
                <w:b/>
                <w:bCs/>
                <w:color w:val="000000"/>
                <w:sz w:val="26"/>
                <w:szCs w:val="26"/>
              </w:rPr>
            </w:pPr>
            <w:r w:rsidRPr="00E91D0F">
              <w:rPr>
                <w:rFonts w:ascii="Times New Roman" w:hAnsi="Times New Roman"/>
                <w:b/>
                <w:bCs/>
                <w:color w:val="000000"/>
                <w:sz w:val="26"/>
                <w:szCs w:val="26"/>
              </w:rPr>
              <w:t>PHỤ TRÁCH KẾ TOÁN</w:t>
            </w:r>
          </w:p>
        </w:tc>
        <w:tc>
          <w:tcPr>
            <w:tcW w:w="4624" w:type="dxa"/>
            <w:tcBorders>
              <w:top w:val="nil"/>
              <w:left w:val="nil"/>
              <w:bottom w:val="nil"/>
              <w:right w:val="nil"/>
            </w:tcBorders>
            <w:shd w:val="clear" w:color="auto" w:fill="auto"/>
            <w:noWrap/>
            <w:vAlign w:val="bottom"/>
            <w:hideMark/>
          </w:tcPr>
          <w:p w:rsidR="00E91D0F" w:rsidRPr="00E91D0F" w:rsidRDefault="00E91D0F" w:rsidP="00E91D0F">
            <w:pPr>
              <w:jc w:val="center"/>
              <w:rPr>
                <w:rFonts w:ascii="Times New Roman" w:hAnsi="Times New Roman"/>
                <w:b/>
                <w:bCs/>
                <w:color w:val="000000"/>
                <w:sz w:val="26"/>
                <w:szCs w:val="26"/>
              </w:rPr>
            </w:pPr>
            <w:r w:rsidRPr="00E91D0F">
              <w:rPr>
                <w:rFonts w:ascii="Times New Roman" w:hAnsi="Times New Roman"/>
                <w:b/>
                <w:bCs/>
                <w:color w:val="000000"/>
                <w:sz w:val="26"/>
                <w:szCs w:val="26"/>
              </w:rPr>
              <w:t>TM. BAN CHẤP HÀNH</w:t>
            </w:r>
          </w:p>
        </w:tc>
      </w:tr>
      <w:tr w:rsidR="00E91D0F" w:rsidRPr="00E91D0F" w:rsidTr="00E91D0F">
        <w:trPr>
          <w:trHeight w:val="330"/>
        </w:trPr>
        <w:tc>
          <w:tcPr>
            <w:tcW w:w="5235" w:type="dxa"/>
            <w:tcBorders>
              <w:top w:val="nil"/>
              <w:left w:val="nil"/>
              <w:bottom w:val="nil"/>
              <w:right w:val="nil"/>
            </w:tcBorders>
            <w:shd w:val="clear" w:color="auto" w:fill="auto"/>
            <w:noWrap/>
            <w:vAlign w:val="bottom"/>
            <w:hideMark/>
          </w:tcPr>
          <w:p w:rsidR="00E91D0F" w:rsidRPr="00E91D0F" w:rsidRDefault="00E91D0F" w:rsidP="00E91D0F">
            <w:pPr>
              <w:jc w:val="center"/>
              <w:rPr>
                <w:rFonts w:ascii="Times New Roman" w:hAnsi="Times New Roman"/>
                <w:i/>
                <w:iCs/>
                <w:color w:val="000000"/>
                <w:sz w:val="26"/>
                <w:szCs w:val="26"/>
              </w:rPr>
            </w:pPr>
            <w:r w:rsidRPr="00E91D0F">
              <w:rPr>
                <w:rFonts w:ascii="Times New Roman" w:hAnsi="Times New Roman"/>
                <w:i/>
                <w:iCs/>
                <w:color w:val="000000"/>
                <w:sz w:val="26"/>
                <w:szCs w:val="26"/>
              </w:rPr>
              <w:t>(Ký, họ tên)</w:t>
            </w:r>
          </w:p>
        </w:tc>
        <w:tc>
          <w:tcPr>
            <w:tcW w:w="4624" w:type="dxa"/>
            <w:tcBorders>
              <w:top w:val="nil"/>
              <w:left w:val="nil"/>
              <w:bottom w:val="nil"/>
              <w:right w:val="nil"/>
            </w:tcBorders>
            <w:shd w:val="clear" w:color="auto" w:fill="auto"/>
            <w:noWrap/>
            <w:vAlign w:val="bottom"/>
            <w:hideMark/>
          </w:tcPr>
          <w:p w:rsidR="00E91D0F" w:rsidRPr="00E91D0F" w:rsidRDefault="00E91D0F" w:rsidP="00E91D0F">
            <w:pPr>
              <w:jc w:val="center"/>
              <w:rPr>
                <w:rFonts w:ascii="Times New Roman" w:hAnsi="Times New Roman"/>
                <w:i/>
                <w:iCs/>
                <w:color w:val="000000"/>
                <w:sz w:val="26"/>
                <w:szCs w:val="26"/>
              </w:rPr>
            </w:pPr>
            <w:r w:rsidRPr="00E91D0F">
              <w:rPr>
                <w:rFonts w:ascii="Times New Roman" w:hAnsi="Times New Roman"/>
                <w:i/>
                <w:iCs/>
                <w:color w:val="000000"/>
                <w:sz w:val="26"/>
                <w:szCs w:val="26"/>
              </w:rPr>
              <w:t>(Ký tên, đóng dấu)</w:t>
            </w:r>
          </w:p>
        </w:tc>
      </w:tr>
    </w:tbl>
    <w:p w:rsidR="009B48F1" w:rsidRPr="009B48F1" w:rsidRDefault="009B48F1">
      <w:pPr>
        <w:rPr>
          <w:rFonts w:ascii="Times New Roman" w:hAnsi="Times New Roman"/>
        </w:rPr>
      </w:pPr>
    </w:p>
    <w:sectPr w:rsidR="009B48F1" w:rsidRPr="009B48F1" w:rsidSect="007323C3">
      <w:footerReference w:type="even" r:id="rId7"/>
      <w:footerReference w:type="default" r:id="rId8"/>
      <w:pgSz w:w="11909" w:h="16834" w:code="9"/>
      <w:pgMar w:top="720" w:right="864" w:bottom="360" w:left="1296" w:header="0" w:footer="0"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2827" w:rsidRDefault="00422827" w:rsidP="00E91D0F">
      <w:r>
        <w:separator/>
      </w:r>
    </w:p>
  </w:endnote>
  <w:endnote w:type="continuationSeparator" w:id="1">
    <w:p w:rsidR="00422827" w:rsidRDefault="00422827" w:rsidP="00E91D0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I-Times">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7B8E" w:rsidRDefault="009434DC" w:rsidP="00CB7B8E">
    <w:pPr>
      <w:pStyle w:val="Footer"/>
      <w:framePr w:wrap="around" w:vAnchor="text" w:hAnchor="margin" w:xAlign="center" w:y="1"/>
      <w:rPr>
        <w:rStyle w:val="PageNumber"/>
      </w:rPr>
    </w:pPr>
    <w:r>
      <w:rPr>
        <w:rStyle w:val="PageNumber"/>
      </w:rPr>
      <w:fldChar w:fldCharType="begin"/>
    </w:r>
    <w:r w:rsidR="00CB7B8E">
      <w:rPr>
        <w:rStyle w:val="PageNumber"/>
      </w:rPr>
      <w:instrText xml:space="preserve">PAGE  </w:instrText>
    </w:r>
    <w:r>
      <w:rPr>
        <w:rStyle w:val="PageNumber"/>
      </w:rPr>
      <w:fldChar w:fldCharType="end"/>
    </w:r>
  </w:p>
  <w:p w:rsidR="00CB7B8E" w:rsidRDefault="00CB7B8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322966"/>
      <w:docPartObj>
        <w:docPartGallery w:val="Page Numbers (Bottom of Page)"/>
        <w:docPartUnique/>
      </w:docPartObj>
    </w:sdtPr>
    <w:sdtEndPr>
      <w:rPr>
        <w:rFonts w:ascii="Times New Roman" w:hAnsi="Times New Roman"/>
        <w:sz w:val="24"/>
        <w:szCs w:val="24"/>
      </w:rPr>
    </w:sdtEndPr>
    <w:sdtContent>
      <w:p w:rsidR="00CB7B8E" w:rsidRDefault="009434DC">
        <w:pPr>
          <w:pStyle w:val="Footer"/>
          <w:jc w:val="right"/>
        </w:pPr>
        <w:r w:rsidRPr="00E91D0F">
          <w:rPr>
            <w:rFonts w:ascii="Times New Roman" w:hAnsi="Times New Roman"/>
            <w:sz w:val="24"/>
            <w:szCs w:val="24"/>
          </w:rPr>
          <w:fldChar w:fldCharType="begin"/>
        </w:r>
        <w:r w:rsidR="00CB7B8E" w:rsidRPr="00E91D0F">
          <w:rPr>
            <w:rFonts w:ascii="Times New Roman" w:hAnsi="Times New Roman"/>
            <w:sz w:val="24"/>
            <w:szCs w:val="24"/>
          </w:rPr>
          <w:instrText xml:space="preserve"> PAGE   \* MERGEFORMAT </w:instrText>
        </w:r>
        <w:r w:rsidRPr="00E91D0F">
          <w:rPr>
            <w:rFonts w:ascii="Times New Roman" w:hAnsi="Times New Roman"/>
            <w:sz w:val="24"/>
            <w:szCs w:val="24"/>
          </w:rPr>
          <w:fldChar w:fldCharType="separate"/>
        </w:r>
        <w:r w:rsidR="00324448">
          <w:rPr>
            <w:rFonts w:ascii="Times New Roman" w:hAnsi="Times New Roman"/>
            <w:noProof/>
            <w:sz w:val="24"/>
            <w:szCs w:val="24"/>
          </w:rPr>
          <w:t>1</w:t>
        </w:r>
        <w:r w:rsidRPr="00E91D0F">
          <w:rPr>
            <w:rFonts w:ascii="Times New Roman" w:hAnsi="Times New Roman"/>
            <w:sz w:val="24"/>
            <w:szCs w:val="24"/>
          </w:rPr>
          <w:fldChar w:fldCharType="end"/>
        </w:r>
      </w:p>
    </w:sdtContent>
  </w:sdt>
  <w:p w:rsidR="00CB7B8E" w:rsidRDefault="00CB7B8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2827" w:rsidRDefault="00422827" w:rsidP="00E91D0F">
      <w:r>
        <w:separator/>
      </w:r>
    </w:p>
  </w:footnote>
  <w:footnote w:type="continuationSeparator" w:id="1">
    <w:p w:rsidR="00422827" w:rsidRDefault="00422827" w:rsidP="00E91D0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4F26FB"/>
    <w:multiLevelType w:val="hybridMultilevel"/>
    <w:tmpl w:val="C27A5EDC"/>
    <w:lvl w:ilvl="0" w:tplc="28FA878E">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activeWritingStyle w:appName="MSWord" w:lang="en-US" w:vendorID="64" w:dllVersion="131078" w:nlCheck="1" w:checkStyle="1"/>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DE2004"/>
    <w:rsid w:val="00024386"/>
    <w:rsid w:val="000860A0"/>
    <w:rsid w:val="000A6E0F"/>
    <w:rsid w:val="000A7285"/>
    <w:rsid w:val="000A7E43"/>
    <w:rsid w:val="000B2C6E"/>
    <w:rsid w:val="00103C98"/>
    <w:rsid w:val="00123CFC"/>
    <w:rsid w:val="00126442"/>
    <w:rsid w:val="001A74D5"/>
    <w:rsid w:val="001B4847"/>
    <w:rsid w:val="00324448"/>
    <w:rsid w:val="00333092"/>
    <w:rsid w:val="00337201"/>
    <w:rsid w:val="0038198A"/>
    <w:rsid w:val="003A088E"/>
    <w:rsid w:val="003D2BF3"/>
    <w:rsid w:val="003D4701"/>
    <w:rsid w:val="00422827"/>
    <w:rsid w:val="00475DD5"/>
    <w:rsid w:val="004A3401"/>
    <w:rsid w:val="00510A7F"/>
    <w:rsid w:val="005177D3"/>
    <w:rsid w:val="00547EF9"/>
    <w:rsid w:val="00556D91"/>
    <w:rsid w:val="005601B7"/>
    <w:rsid w:val="005B5519"/>
    <w:rsid w:val="00630651"/>
    <w:rsid w:val="00670470"/>
    <w:rsid w:val="006A026B"/>
    <w:rsid w:val="006B673B"/>
    <w:rsid w:val="006D39E8"/>
    <w:rsid w:val="006D52C0"/>
    <w:rsid w:val="007323C3"/>
    <w:rsid w:val="00762A8A"/>
    <w:rsid w:val="00765A09"/>
    <w:rsid w:val="008B6754"/>
    <w:rsid w:val="008B7CFA"/>
    <w:rsid w:val="00913626"/>
    <w:rsid w:val="00915E54"/>
    <w:rsid w:val="009434DC"/>
    <w:rsid w:val="00953B21"/>
    <w:rsid w:val="009A7ABB"/>
    <w:rsid w:val="009B48F1"/>
    <w:rsid w:val="00A07EA3"/>
    <w:rsid w:val="00A413DA"/>
    <w:rsid w:val="00A511B3"/>
    <w:rsid w:val="00A52A7D"/>
    <w:rsid w:val="00A549A7"/>
    <w:rsid w:val="00A56438"/>
    <w:rsid w:val="00AA35D2"/>
    <w:rsid w:val="00AC7F89"/>
    <w:rsid w:val="00AF6812"/>
    <w:rsid w:val="00B178A3"/>
    <w:rsid w:val="00B26D6A"/>
    <w:rsid w:val="00B55D92"/>
    <w:rsid w:val="00B61202"/>
    <w:rsid w:val="00B858B9"/>
    <w:rsid w:val="00B87E03"/>
    <w:rsid w:val="00BF3DD3"/>
    <w:rsid w:val="00C83C5E"/>
    <w:rsid w:val="00CB7B8E"/>
    <w:rsid w:val="00CD5F15"/>
    <w:rsid w:val="00D10F01"/>
    <w:rsid w:val="00DB47A7"/>
    <w:rsid w:val="00DC5089"/>
    <w:rsid w:val="00DD1E54"/>
    <w:rsid w:val="00DE2004"/>
    <w:rsid w:val="00E1495E"/>
    <w:rsid w:val="00E479B3"/>
    <w:rsid w:val="00E91D0F"/>
    <w:rsid w:val="00F655F4"/>
    <w:rsid w:val="00FA6BE8"/>
    <w:rsid w:val="00FD4E6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2004"/>
    <w:pPr>
      <w:jc w:val="left"/>
    </w:pPr>
    <w:rPr>
      <w:rFonts w:ascii="VNI-Times" w:eastAsia="Times New Roman" w:hAnsi="VNI-Times" w:cs="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E2004"/>
    <w:pPr>
      <w:tabs>
        <w:tab w:val="center" w:pos="4320"/>
        <w:tab w:val="right" w:pos="8640"/>
      </w:tabs>
    </w:pPr>
  </w:style>
  <w:style w:type="character" w:customStyle="1" w:styleId="FooterChar">
    <w:name w:val="Footer Char"/>
    <w:basedOn w:val="DefaultParagraphFont"/>
    <w:link w:val="Footer"/>
    <w:uiPriority w:val="99"/>
    <w:rsid w:val="00DE2004"/>
    <w:rPr>
      <w:rFonts w:ascii="VNI-Times" w:eastAsia="Times New Roman" w:hAnsi="VNI-Times" w:cs="Times New Roman"/>
      <w:sz w:val="28"/>
      <w:szCs w:val="20"/>
    </w:rPr>
  </w:style>
  <w:style w:type="character" w:styleId="PageNumber">
    <w:name w:val="page number"/>
    <w:basedOn w:val="DefaultParagraphFont"/>
    <w:rsid w:val="00DE2004"/>
  </w:style>
  <w:style w:type="paragraph" w:styleId="Header">
    <w:name w:val="header"/>
    <w:basedOn w:val="Normal"/>
    <w:link w:val="HeaderChar"/>
    <w:uiPriority w:val="99"/>
    <w:semiHidden/>
    <w:unhideWhenUsed/>
    <w:rsid w:val="00E91D0F"/>
    <w:pPr>
      <w:tabs>
        <w:tab w:val="center" w:pos="4680"/>
        <w:tab w:val="right" w:pos="9360"/>
      </w:tabs>
    </w:pPr>
  </w:style>
  <w:style w:type="character" w:customStyle="1" w:styleId="HeaderChar">
    <w:name w:val="Header Char"/>
    <w:basedOn w:val="DefaultParagraphFont"/>
    <w:link w:val="Header"/>
    <w:uiPriority w:val="99"/>
    <w:semiHidden/>
    <w:rsid w:val="00E91D0F"/>
    <w:rPr>
      <w:rFonts w:ascii="VNI-Times" w:eastAsia="Times New Roman" w:hAnsi="VNI-Times" w:cs="Times New Roman"/>
      <w:sz w:val="28"/>
      <w:szCs w:val="20"/>
    </w:rPr>
  </w:style>
</w:styles>
</file>

<file path=word/webSettings.xml><?xml version="1.0" encoding="utf-8"?>
<w:webSettings xmlns:r="http://schemas.openxmlformats.org/officeDocument/2006/relationships" xmlns:w="http://schemas.openxmlformats.org/wordprocessingml/2006/main">
  <w:divs>
    <w:div w:id="139006188">
      <w:bodyDiv w:val="1"/>
      <w:marLeft w:val="0"/>
      <w:marRight w:val="0"/>
      <w:marTop w:val="0"/>
      <w:marBottom w:val="0"/>
      <w:divBdr>
        <w:top w:val="none" w:sz="0" w:space="0" w:color="auto"/>
        <w:left w:val="none" w:sz="0" w:space="0" w:color="auto"/>
        <w:bottom w:val="none" w:sz="0" w:space="0" w:color="auto"/>
        <w:right w:val="none" w:sz="0" w:space="0" w:color="auto"/>
      </w:divBdr>
    </w:div>
    <w:div w:id="1003312860">
      <w:bodyDiv w:val="1"/>
      <w:marLeft w:val="0"/>
      <w:marRight w:val="0"/>
      <w:marTop w:val="0"/>
      <w:marBottom w:val="0"/>
      <w:divBdr>
        <w:top w:val="none" w:sz="0" w:space="0" w:color="auto"/>
        <w:left w:val="none" w:sz="0" w:space="0" w:color="auto"/>
        <w:bottom w:val="none" w:sz="0" w:space="0" w:color="auto"/>
        <w:right w:val="none" w:sz="0" w:space="0" w:color="auto"/>
      </w:divBdr>
    </w:div>
    <w:div w:id="1055395489">
      <w:bodyDiv w:val="1"/>
      <w:marLeft w:val="0"/>
      <w:marRight w:val="0"/>
      <w:marTop w:val="0"/>
      <w:marBottom w:val="0"/>
      <w:divBdr>
        <w:top w:val="none" w:sz="0" w:space="0" w:color="auto"/>
        <w:left w:val="none" w:sz="0" w:space="0" w:color="auto"/>
        <w:bottom w:val="none" w:sz="0" w:space="0" w:color="auto"/>
        <w:right w:val="none" w:sz="0" w:space="0" w:color="auto"/>
      </w:divBdr>
    </w:div>
    <w:div w:id="1241016092">
      <w:bodyDiv w:val="1"/>
      <w:marLeft w:val="0"/>
      <w:marRight w:val="0"/>
      <w:marTop w:val="0"/>
      <w:marBottom w:val="0"/>
      <w:divBdr>
        <w:top w:val="none" w:sz="0" w:space="0" w:color="auto"/>
        <w:left w:val="none" w:sz="0" w:space="0" w:color="auto"/>
        <w:bottom w:val="none" w:sz="0" w:space="0" w:color="auto"/>
        <w:right w:val="none" w:sz="0" w:space="0" w:color="auto"/>
      </w:divBdr>
    </w:div>
    <w:div w:id="1588034270">
      <w:bodyDiv w:val="1"/>
      <w:marLeft w:val="0"/>
      <w:marRight w:val="0"/>
      <w:marTop w:val="0"/>
      <w:marBottom w:val="0"/>
      <w:divBdr>
        <w:top w:val="none" w:sz="0" w:space="0" w:color="auto"/>
        <w:left w:val="none" w:sz="0" w:space="0" w:color="auto"/>
        <w:bottom w:val="none" w:sz="0" w:space="0" w:color="auto"/>
        <w:right w:val="none" w:sz="0" w:space="0" w:color="auto"/>
      </w:divBdr>
    </w:div>
    <w:div w:id="1706826496">
      <w:bodyDiv w:val="1"/>
      <w:marLeft w:val="0"/>
      <w:marRight w:val="0"/>
      <w:marTop w:val="0"/>
      <w:marBottom w:val="0"/>
      <w:divBdr>
        <w:top w:val="none" w:sz="0" w:space="0" w:color="auto"/>
        <w:left w:val="none" w:sz="0" w:space="0" w:color="auto"/>
        <w:bottom w:val="none" w:sz="0" w:space="0" w:color="auto"/>
        <w:right w:val="none" w:sz="0" w:space="0" w:color="auto"/>
      </w:divBdr>
    </w:div>
    <w:div w:id="1752847238">
      <w:bodyDiv w:val="1"/>
      <w:marLeft w:val="0"/>
      <w:marRight w:val="0"/>
      <w:marTop w:val="0"/>
      <w:marBottom w:val="0"/>
      <w:divBdr>
        <w:top w:val="none" w:sz="0" w:space="0" w:color="auto"/>
        <w:left w:val="none" w:sz="0" w:space="0" w:color="auto"/>
        <w:bottom w:val="none" w:sz="0" w:space="0" w:color="auto"/>
        <w:right w:val="none" w:sz="0" w:space="0" w:color="auto"/>
      </w:divBdr>
    </w:div>
    <w:div w:id="1817604602">
      <w:bodyDiv w:val="1"/>
      <w:marLeft w:val="0"/>
      <w:marRight w:val="0"/>
      <w:marTop w:val="0"/>
      <w:marBottom w:val="0"/>
      <w:divBdr>
        <w:top w:val="none" w:sz="0" w:space="0" w:color="auto"/>
        <w:left w:val="none" w:sz="0" w:space="0" w:color="auto"/>
        <w:bottom w:val="none" w:sz="0" w:space="0" w:color="auto"/>
        <w:right w:val="none" w:sz="0" w:space="0" w:color="auto"/>
      </w:divBdr>
    </w:div>
    <w:div w:id="2137990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1865</Words>
  <Characters>10633</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MR_HUNG</dc:creator>
  <cp:lastModifiedBy>MR DUC</cp:lastModifiedBy>
  <cp:revision>2</cp:revision>
  <cp:lastPrinted>2018-11-30T02:48:00Z</cp:lastPrinted>
  <dcterms:created xsi:type="dcterms:W3CDTF">2018-11-30T02:51:00Z</dcterms:created>
  <dcterms:modified xsi:type="dcterms:W3CDTF">2018-11-30T02:51:00Z</dcterms:modified>
</cp:coreProperties>
</file>